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4F446" w14:textId="113E02F4" w:rsidR="00C700A7" w:rsidRPr="003137AE" w:rsidRDefault="007D37D0">
      <w:pPr>
        <w:rPr>
          <w:rFonts w:ascii="Times New Roman" w:hAnsi="Times New Roman" w:cs="Times New Roman"/>
          <w:sz w:val="24"/>
          <w:szCs w:val="24"/>
        </w:rPr>
      </w:pPr>
      <w:r w:rsidRPr="003137AE">
        <w:rPr>
          <w:rFonts w:ascii="Times New Roman" w:hAnsi="Times New Roman" w:cs="Times New Roman"/>
          <w:sz w:val="24"/>
          <w:szCs w:val="24"/>
        </w:rPr>
        <w:t>Benchmarking/Performance Indicator Project Emily Lane</w:t>
      </w:r>
    </w:p>
    <w:p w14:paraId="13040E87" w14:textId="5B04D3AE" w:rsidR="007D37D0" w:rsidRPr="003137AE" w:rsidRDefault="007D37D0">
      <w:pPr>
        <w:rPr>
          <w:rFonts w:ascii="Times New Roman" w:hAnsi="Times New Roman" w:cs="Times New Roman"/>
          <w:sz w:val="24"/>
          <w:szCs w:val="24"/>
        </w:rPr>
      </w:pPr>
      <w:r w:rsidRPr="003137AE">
        <w:rPr>
          <w:rFonts w:ascii="Times New Roman" w:hAnsi="Times New Roman" w:cs="Times New Roman"/>
          <w:sz w:val="24"/>
          <w:szCs w:val="24"/>
          <w:u w:val="single"/>
        </w:rPr>
        <w:t>Introduction</w:t>
      </w:r>
    </w:p>
    <w:p w14:paraId="6339A55B" w14:textId="14AD5EBD" w:rsidR="007D37D0" w:rsidRPr="003137AE" w:rsidRDefault="007D37D0">
      <w:pPr>
        <w:rPr>
          <w:rFonts w:ascii="Times New Roman" w:hAnsi="Times New Roman" w:cs="Times New Roman"/>
          <w:sz w:val="24"/>
          <w:szCs w:val="24"/>
        </w:rPr>
      </w:pPr>
      <w:r w:rsidRPr="003137AE">
        <w:rPr>
          <w:rFonts w:ascii="Times New Roman" w:hAnsi="Times New Roman" w:cs="Times New Roman"/>
          <w:sz w:val="24"/>
          <w:szCs w:val="24"/>
        </w:rPr>
        <w:t xml:space="preserve">I will create a benchmarking </w:t>
      </w:r>
      <w:r w:rsidR="003137AE">
        <w:rPr>
          <w:rFonts w:ascii="Times New Roman" w:hAnsi="Times New Roman" w:cs="Times New Roman"/>
          <w:sz w:val="24"/>
          <w:szCs w:val="24"/>
        </w:rPr>
        <w:t>plan</w:t>
      </w:r>
      <w:r w:rsidRPr="003137AE">
        <w:rPr>
          <w:rFonts w:ascii="Times New Roman" w:hAnsi="Times New Roman" w:cs="Times New Roman"/>
          <w:sz w:val="24"/>
          <w:szCs w:val="24"/>
        </w:rPr>
        <w:t xml:space="preserve"> using available data. I will analyze North Carolina State University’s (NCSU) international student program. This report could be helpful to NCSU because it would compare similar institutions international student programs with their own. Accepting and retaining international students is a way to enhance student diversity and bring in more out of state tuition. The intended audience for this report </w:t>
      </w:r>
      <w:r w:rsidR="003137AE" w:rsidRPr="003137AE">
        <w:rPr>
          <w:rFonts w:ascii="Times New Roman" w:hAnsi="Times New Roman" w:cs="Times New Roman"/>
          <w:sz w:val="24"/>
          <w:szCs w:val="24"/>
        </w:rPr>
        <w:t>is</w:t>
      </w:r>
      <w:r w:rsidRPr="003137AE">
        <w:rPr>
          <w:rFonts w:ascii="Times New Roman" w:hAnsi="Times New Roman" w:cs="Times New Roman"/>
          <w:sz w:val="24"/>
          <w:szCs w:val="24"/>
        </w:rPr>
        <w:t xml:space="preserve"> </w:t>
      </w:r>
      <w:r w:rsidR="00D657F9" w:rsidRPr="003137AE">
        <w:rPr>
          <w:rFonts w:ascii="Times New Roman" w:hAnsi="Times New Roman" w:cs="Times New Roman"/>
          <w:sz w:val="24"/>
          <w:szCs w:val="24"/>
        </w:rPr>
        <w:t xml:space="preserve">admissions recruiters who work with </w:t>
      </w:r>
      <w:r w:rsidRPr="003137AE">
        <w:rPr>
          <w:rFonts w:ascii="Times New Roman" w:hAnsi="Times New Roman" w:cs="Times New Roman"/>
          <w:sz w:val="24"/>
          <w:szCs w:val="24"/>
        </w:rPr>
        <w:t xml:space="preserve">prospective senior and junior high school international students and their parents. </w:t>
      </w:r>
    </w:p>
    <w:p w14:paraId="15707F5D" w14:textId="57C44912" w:rsidR="007D37D0" w:rsidRPr="003137AE" w:rsidRDefault="007D37D0">
      <w:pPr>
        <w:rPr>
          <w:rFonts w:ascii="Times New Roman" w:hAnsi="Times New Roman" w:cs="Times New Roman"/>
          <w:sz w:val="24"/>
          <w:szCs w:val="24"/>
          <w:u w:val="single"/>
        </w:rPr>
      </w:pPr>
      <w:r w:rsidRPr="003137AE">
        <w:rPr>
          <w:rFonts w:ascii="Times New Roman" w:hAnsi="Times New Roman" w:cs="Times New Roman"/>
          <w:sz w:val="24"/>
          <w:szCs w:val="24"/>
          <w:u w:val="single"/>
        </w:rPr>
        <w:t>List of specific indicators</w:t>
      </w:r>
    </w:p>
    <w:p w14:paraId="4A5F182A" w14:textId="0A2F5865" w:rsidR="007D37D0" w:rsidRPr="003137AE" w:rsidRDefault="007D37D0" w:rsidP="00281FE9">
      <w:pPr>
        <w:pStyle w:val="ListParagraph"/>
        <w:numPr>
          <w:ilvl w:val="0"/>
          <w:numId w:val="1"/>
        </w:numPr>
        <w:rPr>
          <w:rFonts w:ascii="Times New Roman" w:hAnsi="Times New Roman" w:cs="Times New Roman"/>
          <w:sz w:val="24"/>
          <w:szCs w:val="24"/>
        </w:rPr>
      </w:pPr>
      <w:r w:rsidRPr="003137AE">
        <w:rPr>
          <w:rFonts w:ascii="Times New Roman" w:hAnsi="Times New Roman" w:cs="Times New Roman"/>
          <w:sz w:val="24"/>
          <w:szCs w:val="24"/>
        </w:rPr>
        <w:t>Total international students, including undergraduate and graduate students, for each of the following years: (a) 2013, (b) 2014, (c) 2015, (d) 2016, (e) 2017, (f) 2018, (g) 2019</w:t>
      </w:r>
      <w:r w:rsidR="00821A9A" w:rsidRPr="003137AE">
        <w:rPr>
          <w:rFonts w:ascii="Times New Roman" w:hAnsi="Times New Roman" w:cs="Times New Roman"/>
          <w:sz w:val="24"/>
          <w:szCs w:val="24"/>
        </w:rPr>
        <w:t>, and the percentage of growth between these years (2013-2019)</w:t>
      </w:r>
    </w:p>
    <w:p w14:paraId="6D11A976" w14:textId="0EDA15E3" w:rsidR="007D37D0" w:rsidRPr="003137AE" w:rsidRDefault="007D37D0" w:rsidP="00281FE9">
      <w:pPr>
        <w:pStyle w:val="ListParagraph"/>
        <w:numPr>
          <w:ilvl w:val="0"/>
          <w:numId w:val="1"/>
        </w:numPr>
        <w:rPr>
          <w:rFonts w:ascii="Times New Roman" w:hAnsi="Times New Roman" w:cs="Times New Roman"/>
          <w:sz w:val="24"/>
          <w:szCs w:val="24"/>
        </w:rPr>
      </w:pPr>
      <w:proofErr w:type="gramStart"/>
      <w:r w:rsidRPr="003137AE">
        <w:rPr>
          <w:rFonts w:ascii="Times New Roman" w:hAnsi="Times New Roman" w:cs="Times New Roman"/>
          <w:sz w:val="24"/>
          <w:szCs w:val="24"/>
        </w:rPr>
        <w:t>Amount</w:t>
      </w:r>
      <w:proofErr w:type="gramEnd"/>
      <w:r w:rsidRPr="003137AE">
        <w:rPr>
          <w:rFonts w:ascii="Times New Roman" w:hAnsi="Times New Roman" w:cs="Times New Roman"/>
          <w:sz w:val="24"/>
          <w:szCs w:val="24"/>
        </w:rPr>
        <w:t xml:space="preserve"> of students </w:t>
      </w:r>
      <w:r w:rsidR="00D657F9" w:rsidRPr="003137AE">
        <w:rPr>
          <w:rFonts w:ascii="Times New Roman" w:hAnsi="Times New Roman" w:cs="Times New Roman"/>
          <w:sz w:val="24"/>
          <w:szCs w:val="24"/>
        </w:rPr>
        <w:t>in</w:t>
      </w:r>
      <w:r w:rsidRPr="003137AE">
        <w:rPr>
          <w:rFonts w:ascii="Times New Roman" w:hAnsi="Times New Roman" w:cs="Times New Roman"/>
          <w:sz w:val="24"/>
          <w:szCs w:val="24"/>
        </w:rPr>
        <w:t xml:space="preserve"> each of the following categories: (a) Total undergraduate students, (b) Total international undergraduate students, (c) total graduate students, (d) total international graduate students, (e) percentage international students </w:t>
      </w:r>
      <w:proofErr w:type="spellStart"/>
      <w:r w:rsidRPr="003137AE">
        <w:rPr>
          <w:rFonts w:ascii="Times New Roman" w:hAnsi="Times New Roman" w:cs="Times New Roman"/>
          <w:sz w:val="24"/>
          <w:szCs w:val="24"/>
        </w:rPr>
        <w:t>make up</w:t>
      </w:r>
      <w:proofErr w:type="spellEnd"/>
      <w:r w:rsidRPr="003137AE">
        <w:rPr>
          <w:rFonts w:ascii="Times New Roman" w:hAnsi="Times New Roman" w:cs="Times New Roman"/>
          <w:sz w:val="24"/>
          <w:szCs w:val="24"/>
        </w:rPr>
        <w:t xml:space="preserve"> of the student body</w:t>
      </w:r>
    </w:p>
    <w:p w14:paraId="6AFCB93C" w14:textId="147F1D98" w:rsidR="00821A9A" w:rsidRPr="003137AE" w:rsidRDefault="00821A9A" w:rsidP="00281FE9">
      <w:pPr>
        <w:pStyle w:val="ListParagraph"/>
        <w:numPr>
          <w:ilvl w:val="0"/>
          <w:numId w:val="1"/>
        </w:numPr>
        <w:rPr>
          <w:rFonts w:ascii="Times New Roman" w:hAnsi="Times New Roman" w:cs="Times New Roman"/>
          <w:sz w:val="24"/>
          <w:szCs w:val="24"/>
        </w:rPr>
      </w:pPr>
      <w:r w:rsidRPr="003137AE">
        <w:rPr>
          <w:rFonts w:ascii="Times New Roman" w:hAnsi="Times New Roman" w:cs="Times New Roman"/>
          <w:sz w:val="24"/>
          <w:szCs w:val="24"/>
        </w:rPr>
        <w:t xml:space="preserve">Amount in dollars of tuition in the following categories: (a) out of state tuition without room and board 2019-2020, (b) out of state tuition without room and board 2018-2019, (c) out of state tuition without room and board 2017-2018, </w:t>
      </w:r>
    </w:p>
    <w:p w14:paraId="4374C9C7" w14:textId="2293BEAA" w:rsidR="00821A9A" w:rsidRPr="003137AE" w:rsidRDefault="00821A9A" w:rsidP="00281FE9">
      <w:pPr>
        <w:pStyle w:val="ListParagraph"/>
        <w:numPr>
          <w:ilvl w:val="0"/>
          <w:numId w:val="1"/>
        </w:numPr>
        <w:rPr>
          <w:rFonts w:ascii="Times New Roman" w:hAnsi="Times New Roman" w:cs="Times New Roman"/>
          <w:sz w:val="24"/>
          <w:szCs w:val="24"/>
        </w:rPr>
      </w:pPr>
      <w:r w:rsidRPr="003137AE">
        <w:rPr>
          <w:rFonts w:ascii="Times New Roman" w:hAnsi="Times New Roman" w:cs="Times New Roman"/>
          <w:sz w:val="24"/>
          <w:szCs w:val="24"/>
        </w:rPr>
        <w:t xml:space="preserve">Percentage of undergraduate race/ethnicity including: (a) American Indian or Alaskan, (b) Asian, (c) Black or African American, (d) Hispanic/Latino, (e) Native </w:t>
      </w:r>
      <w:proofErr w:type="spellStart"/>
      <w:r w:rsidRPr="003137AE">
        <w:rPr>
          <w:rFonts w:ascii="Times New Roman" w:hAnsi="Times New Roman" w:cs="Times New Roman"/>
          <w:sz w:val="24"/>
          <w:szCs w:val="24"/>
        </w:rPr>
        <w:t>Hawiian</w:t>
      </w:r>
      <w:proofErr w:type="spellEnd"/>
      <w:r w:rsidRPr="003137AE">
        <w:rPr>
          <w:rFonts w:ascii="Times New Roman" w:hAnsi="Times New Roman" w:cs="Times New Roman"/>
          <w:sz w:val="24"/>
          <w:szCs w:val="24"/>
        </w:rPr>
        <w:t xml:space="preserve"> or other, (f) White, (g) Two or more races, (h) Race/ethnicity unknown, (</w:t>
      </w:r>
      <w:proofErr w:type="spellStart"/>
      <w:r w:rsidRPr="003137AE">
        <w:rPr>
          <w:rFonts w:ascii="Times New Roman" w:hAnsi="Times New Roman" w:cs="Times New Roman"/>
          <w:sz w:val="24"/>
          <w:szCs w:val="24"/>
        </w:rPr>
        <w:t>i</w:t>
      </w:r>
      <w:proofErr w:type="spellEnd"/>
      <w:r w:rsidRPr="003137AE">
        <w:rPr>
          <w:rFonts w:ascii="Times New Roman" w:hAnsi="Times New Roman" w:cs="Times New Roman"/>
          <w:sz w:val="24"/>
          <w:szCs w:val="24"/>
        </w:rPr>
        <w:t>) Non-resident alien</w:t>
      </w:r>
    </w:p>
    <w:p w14:paraId="3C6C9CB6" w14:textId="112ED366" w:rsidR="00821A9A" w:rsidRPr="003137AE" w:rsidRDefault="00821A9A" w:rsidP="00281FE9">
      <w:pPr>
        <w:pStyle w:val="ListParagraph"/>
        <w:numPr>
          <w:ilvl w:val="0"/>
          <w:numId w:val="1"/>
        </w:numPr>
        <w:rPr>
          <w:rFonts w:ascii="Times New Roman" w:hAnsi="Times New Roman" w:cs="Times New Roman"/>
          <w:sz w:val="24"/>
          <w:szCs w:val="24"/>
        </w:rPr>
      </w:pPr>
      <w:r w:rsidRPr="003137AE">
        <w:rPr>
          <w:rFonts w:ascii="Times New Roman" w:hAnsi="Times New Roman" w:cs="Times New Roman"/>
          <w:sz w:val="24"/>
          <w:szCs w:val="24"/>
        </w:rPr>
        <w:t xml:space="preserve">6-year Graduation rate by race/ethnicity for students pursuing bachelor’s degrees including: (a) American Indian or Alaskan, (b) Asian, (c) Black or African American, (d) Hispanic/Latino, (e) Native </w:t>
      </w:r>
      <w:r w:rsidR="00D657F9" w:rsidRPr="003137AE">
        <w:rPr>
          <w:rFonts w:ascii="Times New Roman" w:hAnsi="Times New Roman" w:cs="Times New Roman"/>
          <w:sz w:val="24"/>
          <w:szCs w:val="24"/>
        </w:rPr>
        <w:t>Hawaiian</w:t>
      </w:r>
      <w:r w:rsidRPr="003137AE">
        <w:rPr>
          <w:rFonts w:ascii="Times New Roman" w:hAnsi="Times New Roman" w:cs="Times New Roman"/>
          <w:sz w:val="24"/>
          <w:szCs w:val="24"/>
        </w:rPr>
        <w:t xml:space="preserve"> or other, (f) White, (g) Two or more races, (h) Race/ethnicity unknown, (</w:t>
      </w:r>
      <w:proofErr w:type="spellStart"/>
      <w:r w:rsidRPr="003137AE">
        <w:rPr>
          <w:rFonts w:ascii="Times New Roman" w:hAnsi="Times New Roman" w:cs="Times New Roman"/>
          <w:sz w:val="24"/>
          <w:szCs w:val="24"/>
        </w:rPr>
        <w:t>i</w:t>
      </w:r>
      <w:proofErr w:type="spellEnd"/>
      <w:r w:rsidRPr="003137AE">
        <w:rPr>
          <w:rFonts w:ascii="Times New Roman" w:hAnsi="Times New Roman" w:cs="Times New Roman"/>
          <w:sz w:val="24"/>
          <w:szCs w:val="24"/>
        </w:rPr>
        <w:t xml:space="preserve">) Non-resident </w:t>
      </w:r>
      <w:r w:rsidR="00D657F9" w:rsidRPr="003137AE">
        <w:rPr>
          <w:rFonts w:ascii="Times New Roman" w:hAnsi="Times New Roman" w:cs="Times New Roman"/>
          <w:sz w:val="24"/>
          <w:szCs w:val="24"/>
        </w:rPr>
        <w:t>alien</w:t>
      </w:r>
    </w:p>
    <w:p w14:paraId="07ABA6C1" w14:textId="55E9FDEB" w:rsidR="00821A9A" w:rsidRPr="003137AE" w:rsidRDefault="00821A9A" w:rsidP="00281FE9">
      <w:pPr>
        <w:pStyle w:val="ListParagraph"/>
        <w:numPr>
          <w:ilvl w:val="0"/>
          <w:numId w:val="1"/>
        </w:numPr>
        <w:rPr>
          <w:rFonts w:ascii="Times New Roman" w:hAnsi="Times New Roman" w:cs="Times New Roman"/>
          <w:sz w:val="24"/>
          <w:szCs w:val="24"/>
        </w:rPr>
      </w:pPr>
      <w:r w:rsidRPr="003137AE">
        <w:rPr>
          <w:rFonts w:ascii="Times New Roman" w:hAnsi="Times New Roman" w:cs="Times New Roman"/>
          <w:sz w:val="24"/>
          <w:szCs w:val="24"/>
        </w:rPr>
        <w:t xml:space="preserve">Is TOEFL Test as English as a Foreign Language required? </w:t>
      </w:r>
      <w:r w:rsidR="00281FE9" w:rsidRPr="003137AE">
        <w:rPr>
          <w:rFonts w:ascii="Times New Roman" w:hAnsi="Times New Roman" w:cs="Times New Roman"/>
          <w:sz w:val="24"/>
          <w:szCs w:val="24"/>
        </w:rPr>
        <w:t xml:space="preserve">Are there additional resources -classes or programs available to support learning English as a second language? </w:t>
      </w:r>
    </w:p>
    <w:p w14:paraId="59268B1D" w14:textId="44582A78" w:rsidR="00821A9A" w:rsidRPr="003137AE" w:rsidRDefault="00821A9A" w:rsidP="00281FE9">
      <w:pPr>
        <w:pStyle w:val="ListParagraph"/>
        <w:numPr>
          <w:ilvl w:val="0"/>
          <w:numId w:val="1"/>
        </w:numPr>
        <w:rPr>
          <w:rFonts w:ascii="Times New Roman" w:hAnsi="Times New Roman" w:cs="Times New Roman"/>
          <w:sz w:val="24"/>
          <w:szCs w:val="24"/>
        </w:rPr>
      </w:pPr>
      <w:r w:rsidRPr="003137AE">
        <w:rPr>
          <w:rFonts w:ascii="Times New Roman" w:hAnsi="Times New Roman" w:cs="Times New Roman"/>
          <w:sz w:val="24"/>
          <w:szCs w:val="24"/>
        </w:rPr>
        <w:t>Overall Graduation and Transfer-out rates for students who began their studies in fall of 2012</w:t>
      </w:r>
    </w:p>
    <w:p w14:paraId="7988B00E" w14:textId="37E8839D" w:rsidR="00821A9A" w:rsidRPr="003137AE" w:rsidRDefault="00821A9A" w:rsidP="00281FE9">
      <w:pPr>
        <w:pStyle w:val="ListParagraph"/>
        <w:numPr>
          <w:ilvl w:val="0"/>
          <w:numId w:val="1"/>
        </w:numPr>
        <w:rPr>
          <w:rFonts w:ascii="Times New Roman" w:hAnsi="Times New Roman" w:cs="Times New Roman"/>
          <w:sz w:val="24"/>
          <w:szCs w:val="24"/>
        </w:rPr>
      </w:pPr>
      <w:r w:rsidRPr="003137AE">
        <w:rPr>
          <w:rFonts w:ascii="Times New Roman" w:hAnsi="Times New Roman" w:cs="Times New Roman"/>
          <w:sz w:val="24"/>
          <w:szCs w:val="24"/>
        </w:rPr>
        <w:t>Percentage of international students pursuing degrees in the following fields: (a) computer science, (b) Electrical Engineering, (c) Computer engineering, (d) Mechanical Engineering, (e) Civil Engineering, (f) Industrial Engineering, (g) Computer Systems Networking, (h) Textile Engineering, (</w:t>
      </w:r>
      <w:proofErr w:type="spellStart"/>
      <w:r w:rsidR="00281FE9" w:rsidRPr="003137AE">
        <w:rPr>
          <w:rFonts w:ascii="Times New Roman" w:hAnsi="Times New Roman" w:cs="Times New Roman"/>
          <w:sz w:val="24"/>
          <w:szCs w:val="24"/>
        </w:rPr>
        <w:t>i</w:t>
      </w:r>
      <w:proofErr w:type="spellEnd"/>
      <w:r w:rsidR="00281FE9" w:rsidRPr="003137AE">
        <w:rPr>
          <w:rFonts w:ascii="Times New Roman" w:hAnsi="Times New Roman" w:cs="Times New Roman"/>
          <w:sz w:val="24"/>
          <w:szCs w:val="24"/>
        </w:rPr>
        <w:t>) Applied Mathematics, (j) Statistics</w:t>
      </w:r>
    </w:p>
    <w:p w14:paraId="2F6FC9B1" w14:textId="25FB5709" w:rsidR="00281FE9" w:rsidRPr="003137AE" w:rsidRDefault="00281FE9" w:rsidP="00821A9A">
      <w:pPr>
        <w:rPr>
          <w:rFonts w:ascii="Times New Roman" w:hAnsi="Times New Roman" w:cs="Times New Roman"/>
          <w:sz w:val="24"/>
          <w:szCs w:val="24"/>
        </w:rPr>
      </w:pPr>
      <w:r w:rsidRPr="003137AE">
        <w:rPr>
          <w:rFonts w:ascii="Times New Roman" w:hAnsi="Times New Roman" w:cs="Times New Roman"/>
          <w:sz w:val="24"/>
          <w:szCs w:val="24"/>
          <w:u w:val="single"/>
        </w:rPr>
        <w:t>Rationale for my list of specific indicators</w:t>
      </w:r>
    </w:p>
    <w:p w14:paraId="3646C2A5" w14:textId="32941FC5" w:rsidR="00281FE9" w:rsidRPr="003137AE" w:rsidRDefault="00281FE9" w:rsidP="00281FE9">
      <w:pPr>
        <w:pStyle w:val="ListParagraph"/>
        <w:numPr>
          <w:ilvl w:val="0"/>
          <w:numId w:val="2"/>
        </w:numPr>
        <w:rPr>
          <w:rFonts w:ascii="Times New Roman" w:hAnsi="Times New Roman" w:cs="Times New Roman"/>
          <w:sz w:val="24"/>
          <w:szCs w:val="24"/>
        </w:rPr>
      </w:pPr>
      <w:r w:rsidRPr="003137AE">
        <w:rPr>
          <w:rFonts w:ascii="Times New Roman" w:hAnsi="Times New Roman" w:cs="Times New Roman"/>
          <w:sz w:val="24"/>
          <w:szCs w:val="24"/>
        </w:rPr>
        <w:t xml:space="preserve">Will incoming international students be a huge minority? Will they be able to find friends who are going through similar struggles? Is the program increasing, decreasing, or </w:t>
      </w:r>
      <w:r w:rsidRPr="003137AE">
        <w:rPr>
          <w:rFonts w:ascii="Times New Roman" w:hAnsi="Times New Roman" w:cs="Times New Roman"/>
          <w:sz w:val="24"/>
          <w:szCs w:val="24"/>
        </w:rPr>
        <w:lastRenderedPageBreak/>
        <w:t xml:space="preserve">stagnant in their admissions of international students – will paying for the application fee be </w:t>
      </w:r>
      <w:r w:rsidR="00D657F9" w:rsidRPr="003137AE">
        <w:rPr>
          <w:rFonts w:ascii="Times New Roman" w:hAnsi="Times New Roman" w:cs="Times New Roman"/>
          <w:sz w:val="24"/>
          <w:szCs w:val="24"/>
        </w:rPr>
        <w:t>feasible</w:t>
      </w:r>
      <w:r w:rsidRPr="003137AE">
        <w:rPr>
          <w:rFonts w:ascii="Times New Roman" w:hAnsi="Times New Roman" w:cs="Times New Roman"/>
          <w:sz w:val="24"/>
          <w:szCs w:val="24"/>
        </w:rPr>
        <w:t xml:space="preserve">? </w:t>
      </w:r>
    </w:p>
    <w:p w14:paraId="764FC9FE" w14:textId="6F454C11" w:rsidR="00281FE9" w:rsidRPr="003137AE" w:rsidRDefault="00281FE9" w:rsidP="00281FE9">
      <w:pPr>
        <w:pStyle w:val="ListParagraph"/>
        <w:numPr>
          <w:ilvl w:val="0"/>
          <w:numId w:val="2"/>
        </w:numPr>
        <w:rPr>
          <w:rFonts w:ascii="Times New Roman" w:hAnsi="Times New Roman" w:cs="Times New Roman"/>
          <w:sz w:val="24"/>
          <w:szCs w:val="24"/>
        </w:rPr>
      </w:pPr>
      <w:r w:rsidRPr="003137AE">
        <w:rPr>
          <w:rFonts w:ascii="Times New Roman" w:hAnsi="Times New Roman" w:cs="Times New Roman"/>
          <w:sz w:val="24"/>
          <w:szCs w:val="24"/>
        </w:rPr>
        <w:t>This will provide a generalized look at the student body and give prospective students and idea of the size of institution and some idea of what opportunities will be available. More opportunities at a larger university than a smaller one etc.</w:t>
      </w:r>
    </w:p>
    <w:p w14:paraId="5084126C" w14:textId="37876156" w:rsidR="00281FE9" w:rsidRPr="003137AE" w:rsidRDefault="00281FE9" w:rsidP="00281FE9">
      <w:pPr>
        <w:pStyle w:val="ListParagraph"/>
        <w:numPr>
          <w:ilvl w:val="0"/>
          <w:numId w:val="2"/>
        </w:numPr>
        <w:rPr>
          <w:rFonts w:ascii="Times New Roman" w:hAnsi="Times New Roman" w:cs="Times New Roman"/>
          <w:sz w:val="24"/>
          <w:szCs w:val="24"/>
        </w:rPr>
      </w:pPr>
      <w:r w:rsidRPr="003137AE">
        <w:rPr>
          <w:rFonts w:ascii="Times New Roman" w:hAnsi="Times New Roman" w:cs="Times New Roman"/>
          <w:sz w:val="24"/>
          <w:szCs w:val="24"/>
        </w:rPr>
        <w:t xml:space="preserve">How expensive will tuition be? What amount of increase can be expected year to year? Is this school in the student’s budget? </w:t>
      </w:r>
    </w:p>
    <w:p w14:paraId="5FADE6E6" w14:textId="550D8222" w:rsidR="00281FE9" w:rsidRPr="003137AE" w:rsidRDefault="00281FE9" w:rsidP="00281FE9">
      <w:pPr>
        <w:pStyle w:val="ListParagraph"/>
        <w:numPr>
          <w:ilvl w:val="0"/>
          <w:numId w:val="2"/>
        </w:numPr>
        <w:rPr>
          <w:rFonts w:ascii="Times New Roman" w:hAnsi="Times New Roman" w:cs="Times New Roman"/>
          <w:sz w:val="24"/>
          <w:szCs w:val="24"/>
        </w:rPr>
      </w:pPr>
      <w:r w:rsidRPr="003137AE">
        <w:rPr>
          <w:rFonts w:ascii="Times New Roman" w:hAnsi="Times New Roman" w:cs="Times New Roman"/>
          <w:sz w:val="24"/>
          <w:szCs w:val="24"/>
        </w:rPr>
        <w:t xml:space="preserve">Will the students be a huge minority in ethnicity as well as nationality? </w:t>
      </w:r>
    </w:p>
    <w:p w14:paraId="02462AC5" w14:textId="6C6B908F" w:rsidR="00281FE9" w:rsidRPr="003137AE" w:rsidRDefault="00281FE9" w:rsidP="00281FE9">
      <w:pPr>
        <w:pStyle w:val="ListParagraph"/>
        <w:numPr>
          <w:ilvl w:val="0"/>
          <w:numId w:val="2"/>
        </w:numPr>
        <w:rPr>
          <w:rFonts w:ascii="Times New Roman" w:hAnsi="Times New Roman" w:cs="Times New Roman"/>
          <w:sz w:val="24"/>
          <w:szCs w:val="24"/>
        </w:rPr>
      </w:pPr>
      <w:r w:rsidRPr="003137AE">
        <w:rPr>
          <w:rFonts w:ascii="Times New Roman" w:hAnsi="Times New Roman" w:cs="Times New Roman"/>
          <w:sz w:val="24"/>
          <w:szCs w:val="24"/>
        </w:rPr>
        <w:t xml:space="preserve">Do groups of ethnicities have higher success in attaining their degree than others? Is there faculty bias towards students of different races? If a student is struggling with their English </w:t>
      </w:r>
      <w:proofErr w:type="spellStart"/>
      <w:r w:rsidRPr="003137AE">
        <w:rPr>
          <w:rFonts w:ascii="Times New Roman" w:hAnsi="Times New Roman" w:cs="Times New Roman"/>
          <w:sz w:val="24"/>
          <w:szCs w:val="24"/>
        </w:rPr>
        <w:t>ablity</w:t>
      </w:r>
      <w:proofErr w:type="spellEnd"/>
      <w:r w:rsidRPr="003137AE">
        <w:rPr>
          <w:rFonts w:ascii="Times New Roman" w:hAnsi="Times New Roman" w:cs="Times New Roman"/>
          <w:sz w:val="24"/>
          <w:szCs w:val="24"/>
        </w:rPr>
        <w:t xml:space="preserve"> but fulfills the other requirements for this university, additional resources to grow their English level during college could push them to apply to one college over another.</w:t>
      </w:r>
    </w:p>
    <w:p w14:paraId="59A359CE" w14:textId="7595AC64" w:rsidR="00281FE9" w:rsidRPr="003137AE" w:rsidRDefault="00281FE9" w:rsidP="00281FE9">
      <w:pPr>
        <w:pStyle w:val="ListParagraph"/>
        <w:numPr>
          <w:ilvl w:val="0"/>
          <w:numId w:val="2"/>
        </w:numPr>
        <w:rPr>
          <w:rFonts w:ascii="Times New Roman" w:hAnsi="Times New Roman" w:cs="Times New Roman"/>
          <w:sz w:val="24"/>
          <w:szCs w:val="24"/>
        </w:rPr>
      </w:pPr>
      <w:r w:rsidRPr="003137AE">
        <w:rPr>
          <w:rFonts w:ascii="Times New Roman" w:hAnsi="Times New Roman" w:cs="Times New Roman"/>
          <w:sz w:val="24"/>
          <w:szCs w:val="24"/>
        </w:rPr>
        <w:t xml:space="preserve">High TOEFL scores are difficult to get. The test is expensive. This is a huge hoop to jump through if there is a university that requires this but a similar one does not. </w:t>
      </w:r>
    </w:p>
    <w:p w14:paraId="0A036EA5" w14:textId="44E209C7" w:rsidR="00281FE9" w:rsidRPr="003137AE" w:rsidRDefault="00281FE9" w:rsidP="00281FE9">
      <w:pPr>
        <w:pStyle w:val="ListParagraph"/>
        <w:numPr>
          <w:ilvl w:val="0"/>
          <w:numId w:val="2"/>
        </w:numPr>
        <w:rPr>
          <w:rFonts w:ascii="Times New Roman" w:hAnsi="Times New Roman" w:cs="Times New Roman"/>
          <w:sz w:val="24"/>
          <w:szCs w:val="24"/>
        </w:rPr>
      </w:pPr>
      <w:r w:rsidRPr="003137AE">
        <w:rPr>
          <w:rFonts w:ascii="Times New Roman" w:hAnsi="Times New Roman" w:cs="Times New Roman"/>
          <w:sz w:val="24"/>
          <w:szCs w:val="24"/>
        </w:rPr>
        <w:t>Although this is not specific to international students, retention and transfer rate is an indicator of the support programs available for students. An international student may endure more challenges culturally than a student native to the university’s country</w:t>
      </w:r>
      <w:r w:rsidR="00CA760D" w:rsidRPr="003137AE">
        <w:rPr>
          <w:rFonts w:ascii="Times New Roman" w:hAnsi="Times New Roman" w:cs="Times New Roman"/>
          <w:sz w:val="24"/>
          <w:szCs w:val="24"/>
        </w:rPr>
        <w:t xml:space="preserve">, so if the retention rate is high for all students, it’s a strong indicator that students can find support during challenges. </w:t>
      </w:r>
    </w:p>
    <w:p w14:paraId="540A1B79" w14:textId="5F178848" w:rsidR="00281FE9" w:rsidRPr="003137AE" w:rsidRDefault="00281FE9" w:rsidP="00281FE9">
      <w:pPr>
        <w:pStyle w:val="ListParagraph"/>
        <w:numPr>
          <w:ilvl w:val="0"/>
          <w:numId w:val="2"/>
        </w:numPr>
        <w:rPr>
          <w:rFonts w:ascii="Times New Roman" w:hAnsi="Times New Roman" w:cs="Times New Roman"/>
          <w:sz w:val="24"/>
          <w:szCs w:val="24"/>
        </w:rPr>
      </w:pPr>
      <w:r w:rsidRPr="003137AE">
        <w:rPr>
          <w:rFonts w:ascii="Times New Roman" w:hAnsi="Times New Roman" w:cs="Times New Roman"/>
          <w:sz w:val="24"/>
          <w:szCs w:val="24"/>
        </w:rPr>
        <w:t xml:space="preserve">Will there be international students in a common major of interest for prospective students to become friends with and endure challenges with? </w:t>
      </w:r>
    </w:p>
    <w:p w14:paraId="24D422B3" w14:textId="77E7F5FC" w:rsidR="00281FE9" w:rsidRPr="003137AE" w:rsidRDefault="00CA760D" w:rsidP="00281FE9">
      <w:pPr>
        <w:ind w:left="360"/>
        <w:rPr>
          <w:rFonts w:ascii="Times New Roman" w:hAnsi="Times New Roman" w:cs="Times New Roman"/>
          <w:sz w:val="24"/>
          <w:szCs w:val="24"/>
        </w:rPr>
      </w:pPr>
      <w:r w:rsidRPr="003137AE">
        <w:rPr>
          <w:rFonts w:ascii="Times New Roman" w:hAnsi="Times New Roman" w:cs="Times New Roman"/>
          <w:sz w:val="24"/>
          <w:szCs w:val="24"/>
          <w:u w:val="single"/>
        </w:rPr>
        <w:t>Comparison Group</w:t>
      </w:r>
    </w:p>
    <w:p w14:paraId="18D4C401" w14:textId="69451B6A" w:rsidR="00CA760D" w:rsidRPr="003137AE" w:rsidRDefault="00CA760D" w:rsidP="00281FE9">
      <w:pPr>
        <w:ind w:left="360"/>
        <w:rPr>
          <w:rFonts w:ascii="Times New Roman" w:hAnsi="Times New Roman" w:cs="Times New Roman"/>
          <w:sz w:val="24"/>
          <w:szCs w:val="24"/>
        </w:rPr>
      </w:pPr>
      <w:r w:rsidRPr="003137AE">
        <w:rPr>
          <w:rFonts w:ascii="Times New Roman" w:hAnsi="Times New Roman" w:cs="Times New Roman"/>
          <w:sz w:val="24"/>
          <w:szCs w:val="24"/>
        </w:rPr>
        <w:t>University of Florida</w:t>
      </w:r>
    </w:p>
    <w:p w14:paraId="1B39A0DB" w14:textId="5A0AFA68" w:rsidR="00CA760D" w:rsidRPr="003137AE" w:rsidRDefault="00CA760D" w:rsidP="00281FE9">
      <w:pPr>
        <w:ind w:left="360"/>
        <w:rPr>
          <w:rFonts w:ascii="Times New Roman" w:hAnsi="Times New Roman" w:cs="Times New Roman"/>
          <w:sz w:val="24"/>
          <w:szCs w:val="24"/>
        </w:rPr>
      </w:pPr>
      <w:r w:rsidRPr="003137AE">
        <w:rPr>
          <w:rFonts w:ascii="Times New Roman" w:hAnsi="Times New Roman" w:cs="Times New Roman"/>
          <w:sz w:val="24"/>
          <w:szCs w:val="24"/>
        </w:rPr>
        <w:t>University of Wisconsin-Madison</w:t>
      </w:r>
    </w:p>
    <w:p w14:paraId="72355878" w14:textId="6F0899D8" w:rsidR="00CA760D" w:rsidRPr="003137AE" w:rsidRDefault="00CA760D" w:rsidP="00281FE9">
      <w:pPr>
        <w:ind w:left="360"/>
        <w:rPr>
          <w:rFonts w:ascii="Times New Roman" w:hAnsi="Times New Roman" w:cs="Times New Roman"/>
          <w:sz w:val="24"/>
          <w:szCs w:val="24"/>
        </w:rPr>
      </w:pPr>
      <w:r w:rsidRPr="003137AE">
        <w:rPr>
          <w:rFonts w:ascii="Times New Roman" w:hAnsi="Times New Roman" w:cs="Times New Roman"/>
          <w:sz w:val="24"/>
          <w:szCs w:val="24"/>
        </w:rPr>
        <w:t>University of Illinois at Urbana-Champaign</w:t>
      </w:r>
    </w:p>
    <w:p w14:paraId="3802D88C" w14:textId="3874061C" w:rsidR="00CA760D" w:rsidRPr="003137AE" w:rsidRDefault="00CA760D" w:rsidP="00281FE9">
      <w:pPr>
        <w:ind w:left="360"/>
        <w:rPr>
          <w:rFonts w:ascii="Times New Roman" w:hAnsi="Times New Roman" w:cs="Times New Roman"/>
          <w:sz w:val="24"/>
          <w:szCs w:val="24"/>
        </w:rPr>
      </w:pPr>
      <w:r w:rsidRPr="003137AE">
        <w:rPr>
          <w:rFonts w:ascii="Times New Roman" w:hAnsi="Times New Roman" w:cs="Times New Roman"/>
          <w:sz w:val="24"/>
          <w:szCs w:val="24"/>
        </w:rPr>
        <w:t>University of Pittsburgh-Pittsburgh Campus</w:t>
      </w:r>
    </w:p>
    <w:p w14:paraId="561B3849" w14:textId="3B5B47B7" w:rsidR="00CA760D" w:rsidRPr="003137AE" w:rsidRDefault="00CA760D" w:rsidP="00281FE9">
      <w:pPr>
        <w:ind w:left="360"/>
        <w:rPr>
          <w:rFonts w:ascii="Times New Roman" w:hAnsi="Times New Roman" w:cs="Times New Roman"/>
          <w:sz w:val="24"/>
          <w:szCs w:val="24"/>
        </w:rPr>
      </w:pPr>
      <w:r w:rsidRPr="003137AE">
        <w:rPr>
          <w:rFonts w:ascii="Times New Roman" w:hAnsi="Times New Roman" w:cs="Times New Roman"/>
          <w:sz w:val="24"/>
          <w:szCs w:val="24"/>
        </w:rPr>
        <w:t>Clemson University</w:t>
      </w:r>
    </w:p>
    <w:p w14:paraId="37DB0E79" w14:textId="1DE1E083" w:rsidR="00CA760D" w:rsidRPr="003137AE" w:rsidRDefault="00CA760D" w:rsidP="00281FE9">
      <w:pPr>
        <w:ind w:left="360"/>
        <w:rPr>
          <w:rFonts w:ascii="Times New Roman" w:hAnsi="Times New Roman" w:cs="Times New Roman"/>
          <w:sz w:val="24"/>
          <w:szCs w:val="24"/>
        </w:rPr>
      </w:pPr>
      <w:r w:rsidRPr="003137AE">
        <w:rPr>
          <w:rFonts w:ascii="Times New Roman" w:hAnsi="Times New Roman" w:cs="Times New Roman"/>
          <w:sz w:val="24"/>
          <w:szCs w:val="24"/>
        </w:rPr>
        <w:t>Rutgers University-New Brunswick</w:t>
      </w:r>
    </w:p>
    <w:p w14:paraId="7D6EB13E" w14:textId="1C4BDD31" w:rsidR="00CA760D" w:rsidRPr="003137AE" w:rsidRDefault="00CA760D" w:rsidP="00281FE9">
      <w:pPr>
        <w:ind w:left="360"/>
        <w:rPr>
          <w:rFonts w:ascii="Times New Roman" w:hAnsi="Times New Roman" w:cs="Times New Roman"/>
          <w:sz w:val="24"/>
          <w:szCs w:val="24"/>
        </w:rPr>
      </w:pPr>
      <w:r w:rsidRPr="003137AE">
        <w:rPr>
          <w:rFonts w:ascii="Times New Roman" w:hAnsi="Times New Roman" w:cs="Times New Roman"/>
          <w:sz w:val="24"/>
          <w:szCs w:val="24"/>
        </w:rPr>
        <w:t>University of Minnesota-Twin Cities</w:t>
      </w:r>
    </w:p>
    <w:p w14:paraId="257169A3" w14:textId="795A23EB" w:rsidR="00CA760D" w:rsidRPr="003137AE" w:rsidRDefault="00CA760D" w:rsidP="00281FE9">
      <w:pPr>
        <w:ind w:left="360"/>
        <w:rPr>
          <w:rFonts w:ascii="Times New Roman" w:hAnsi="Times New Roman" w:cs="Times New Roman"/>
          <w:sz w:val="24"/>
          <w:szCs w:val="24"/>
        </w:rPr>
      </w:pPr>
      <w:r w:rsidRPr="003137AE">
        <w:rPr>
          <w:rFonts w:ascii="Times New Roman" w:hAnsi="Times New Roman" w:cs="Times New Roman"/>
          <w:sz w:val="24"/>
          <w:szCs w:val="24"/>
        </w:rPr>
        <w:t>North Carolina State University at Raleigh</w:t>
      </w:r>
    </w:p>
    <w:p w14:paraId="1220E6DC" w14:textId="5FCAF78C" w:rsidR="00CA760D" w:rsidRPr="003137AE" w:rsidRDefault="00CA760D" w:rsidP="00281FE9">
      <w:pPr>
        <w:ind w:left="360"/>
        <w:rPr>
          <w:rFonts w:ascii="Times New Roman" w:hAnsi="Times New Roman" w:cs="Times New Roman"/>
          <w:sz w:val="24"/>
          <w:szCs w:val="24"/>
        </w:rPr>
      </w:pPr>
      <w:r w:rsidRPr="003137AE">
        <w:rPr>
          <w:rFonts w:ascii="Times New Roman" w:hAnsi="Times New Roman" w:cs="Times New Roman"/>
          <w:sz w:val="24"/>
          <w:szCs w:val="24"/>
        </w:rPr>
        <w:t>California Polytechnic State University-San Luis Obispo</w:t>
      </w:r>
    </w:p>
    <w:p w14:paraId="088798C5" w14:textId="191F7139" w:rsidR="00CA760D" w:rsidRPr="003137AE" w:rsidRDefault="00CA760D" w:rsidP="00281FE9">
      <w:pPr>
        <w:ind w:left="360"/>
        <w:rPr>
          <w:rFonts w:ascii="Times New Roman" w:hAnsi="Times New Roman" w:cs="Times New Roman"/>
          <w:sz w:val="24"/>
          <w:szCs w:val="24"/>
        </w:rPr>
      </w:pPr>
      <w:r w:rsidRPr="003137AE">
        <w:rPr>
          <w:rFonts w:ascii="Times New Roman" w:hAnsi="Times New Roman" w:cs="Times New Roman"/>
          <w:sz w:val="24"/>
          <w:szCs w:val="24"/>
        </w:rPr>
        <w:t>Purdue University-Main Campus</w:t>
      </w:r>
    </w:p>
    <w:p w14:paraId="66475B37" w14:textId="72993F71" w:rsidR="00CA760D" w:rsidRPr="003137AE" w:rsidRDefault="00CA760D" w:rsidP="00281FE9">
      <w:pPr>
        <w:ind w:left="360"/>
        <w:rPr>
          <w:rFonts w:ascii="Times New Roman" w:hAnsi="Times New Roman" w:cs="Times New Roman"/>
          <w:sz w:val="24"/>
          <w:szCs w:val="24"/>
        </w:rPr>
      </w:pPr>
      <w:r w:rsidRPr="003137AE">
        <w:rPr>
          <w:rFonts w:ascii="Times New Roman" w:hAnsi="Times New Roman" w:cs="Times New Roman"/>
          <w:sz w:val="24"/>
          <w:szCs w:val="24"/>
        </w:rPr>
        <w:t>Auburn University</w:t>
      </w:r>
    </w:p>
    <w:p w14:paraId="112D794B" w14:textId="0486FFF6" w:rsidR="00CA760D" w:rsidRPr="003137AE" w:rsidRDefault="00CA760D" w:rsidP="00CA760D">
      <w:pPr>
        <w:ind w:left="360"/>
        <w:rPr>
          <w:rFonts w:ascii="Times New Roman" w:hAnsi="Times New Roman" w:cs="Times New Roman"/>
          <w:sz w:val="24"/>
          <w:szCs w:val="24"/>
        </w:rPr>
      </w:pPr>
      <w:r w:rsidRPr="003137AE">
        <w:rPr>
          <w:rFonts w:ascii="Times New Roman" w:hAnsi="Times New Roman" w:cs="Times New Roman"/>
          <w:sz w:val="24"/>
          <w:szCs w:val="24"/>
        </w:rPr>
        <w:t>University at Buffalo</w:t>
      </w:r>
    </w:p>
    <w:p w14:paraId="4A16266F" w14:textId="09B364C0" w:rsidR="00CA760D" w:rsidRPr="003137AE" w:rsidRDefault="00CA760D" w:rsidP="00CA760D">
      <w:pPr>
        <w:ind w:left="360"/>
        <w:rPr>
          <w:rFonts w:ascii="Times New Roman" w:hAnsi="Times New Roman" w:cs="Times New Roman"/>
          <w:sz w:val="24"/>
          <w:szCs w:val="24"/>
        </w:rPr>
      </w:pPr>
      <w:r w:rsidRPr="003137AE">
        <w:rPr>
          <w:rFonts w:ascii="Times New Roman" w:hAnsi="Times New Roman" w:cs="Times New Roman"/>
          <w:sz w:val="24"/>
          <w:szCs w:val="24"/>
        </w:rPr>
        <w:t>University of Colorado Boulder</w:t>
      </w:r>
    </w:p>
    <w:p w14:paraId="422CD5FE" w14:textId="0ECE5B75" w:rsidR="00CA760D" w:rsidRPr="003137AE" w:rsidRDefault="00CA760D" w:rsidP="00CA760D">
      <w:pPr>
        <w:ind w:left="360"/>
        <w:rPr>
          <w:rFonts w:ascii="Times New Roman" w:hAnsi="Times New Roman" w:cs="Times New Roman"/>
          <w:sz w:val="24"/>
          <w:szCs w:val="24"/>
          <w:u w:val="single"/>
        </w:rPr>
      </w:pPr>
      <w:r w:rsidRPr="003137AE">
        <w:rPr>
          <w:rFonts w:ascii="Times New Roman" w:hAnsi="Times New Roman" w:cs="Times New Roman"/>
          <w:sz w:val="24"/>
          <w:szCs w:val="24"/>
          <w:u w:val="single"/>
        </w:rPr>
        <w:lastRenderedPageBreak/>
        <w:t>Rationale for my comparison group</w:t>
      </w:r>
    </w:p>
    <w:p w14:paraId="1D97589E" w14:textId="2AA40FA0" w:rsidR="00CA760D" w:rsidRPr="003137AE" w:rsidRDefault="00CA760D" w:rsidP="00CA760D">
      <w:pPr>
        <w:ind w:left="360"/>
        <w:rPr>
          <w:rFonts w:ascii="Times New Roman" w:hAnsi="Times New Roman" w:cs="Times New Roman"/>
          <w:sz w:val="24"/>
          <w:szCs w:val="24"/>
        </w:rPr>
      </w:pPr>
      <w:r w:rsidRPr="003137AE">
        <w:rPr>
          <w:rFonts w:ascii="Times New Roman" w:hAnsi="Times New Roman" w:cs="Times New Roman"/>
          <w:sz w:val="24"/>
          <w:szCs w:val="24"/>
        </w:rPr>
        <w:t>For this benchmarking report, I wanted to identify a set of institutions that North Carolina State University is similar to in size, goals, and student body. I chose to include the 14 universities that collegeresults.org suggest are similar.</w:t>
      </w:r>
    </w:p>
    <w:p w14:paraId="72F82D09" w14:textId="65345A0E" w:rsidR="00D657F9" w:rsidRPr="003137AE" w:rsidRDefault="00D657F9" w:rsidP="00CA760D">
      <w:pPr>
        <w:ind w:left="360"/>
        <w:rPr>
          <w:rFonts w:ascii="Times New Roman" w:hAnsi="Times New Roman" w:cs="Times New Roman"/>
          <w:sz w:val="24"/>
          <w:szCs w:val="24"/>
          <w:u w:val="single"/>
        </w:rPr>
      </w:pPr>
      <w:r w:rsidRPr="003137AE">
        <w:rPr>
          <w:rFonts w:ascii="Times New Roman" w:hAnsi="Times New Roman" w:cs="Times New Roman"/>
          <w:sz w:val="24"/>
          <w:szCs w:val="24"/>
          <w:u w:val="single"/>
        </w:rPr>
        <w:t>Data from Benchmarking Report</w:t>
      </w:r>
    </w:p>
    <w:p w14:paraId="246FBF27" w14:textId="305A6F0D" w:rsidR="00D657F9" w:rsidRPr="003137AE" w:rsidRDefault="00D657F9" w:rsidP="00CA760D">
      <w:pPr>
        <w:ind w:left="360"/>
        <w:rPr>
          <w:rFonts w:ascii="Times New Roman" w:hAnsi="Times New Roman" w:cs="Times New Roman"/>
          <w:sz w:val="24"/>
          <w:szCs w:val="24"/>
        </w:rPr>
      </w:pPr>
      <w:r w:rsidRPr="003137AE">
        <w:rPr>
          <w:rFonts w:ascii="Times New Roman" w:hAnsi="Times New Roman" w:cs="Times New Roman"/>
          <w:sz w:val="24"/>
          <w:szCs w:val="24"/>
        </w:rPr>
        <w:t xml:space="preserve">I do not have a complete list of data collected from my benchmarking plan, but I do have initial data from some of the data sets. I will include the graph below: </w:t>
      </w:r>
    </w:p>
    <w:tbl>
      <w:tblPr>
        <w:tblW w:w="0" w:type="auto"/>
        <w:tblInd w:w="41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6240"/>
        <w:gridCol w:w="1168"/>
      </w:tblGrid>
      <w:tr w:rsidR="005A2AEE" w:rsidRPr="005A2AEE" w14:paraId="6A33C564" w14:textId="77777777" w:rsidTr="003137AE">
        <w:tc>
          <w:tcPr>
            <w:tcW w:w="62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09F2029"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b/>
                <w:bCs/>
                <w:sz w:val="24"/>
                <w:szCs w:val="24"/>
              </w:rPr>
              <w:t>Category</w:t>
            </w:r>
          </w:p>
        </w:tc>
        <w:tc>
          <w:tcPr>
            <w:tcW w:w="11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3A19DEA"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b/>
                <w:bCs/>
                <w:sz w:val="24"/>
                <w:szCs w:val="24"/>
              </w:rPr>
              <w:t>NC STATE</w:t>
            </w:r>
          </w:p>
        </w:tc>
      </w:tr>
      <w:tr w:rsidR="005A2AEE" w:rsidRPr="005A2AEE" w14:paraId="2ABB4920" w14:textId="77777777" w:rsidTr="003137AE">
        <w:tc>
          <w:tcPr>
            <w:tcW w:w="62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F286DAF"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Total Students</w:t>
            </w:r>
          </w:p>
        </w:tc>
        <w:tc>
          <w:tcPr>
            <w:tcW w:w="11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D04C30B"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34,432</w:t>
            </w:r>
          </w:p>
        </w:tc>
      </w:tr>
      <w:tr w:rsidR="005A2AEE" w:rsidRPr="005A2AEE" w14:paraId="4681C8D3" w14:textId="77777777" w:rsidTr="003137AE">
        <w:tc>
          <w:tcPr>
            <w:tcW w:w="62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F11914"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Total undergraduate students</w:t>
            </w:r>
          </w:p>
        </w:tc>
        <w:tc>
          <w:tcPr>
            <w:tcW w:w="11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55C06E8"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24,150</w:t>
            </w:r>
          </w:p>
        </w:tc>
      </w:tr>
      <w:tr w:rsidR="005A2AEE" w:rsidRPr="005A2AEE" w14:paraId="3E9DA75C" w14:textId="77777777" w:rsidTr="003137AE">
        <w:tc>
          <w:tcPr>
            <w:tcW w:w="62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C02189F"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Total international students 2019</w:t>
            </w:r>
          </w:p>
        </w:tc>
        <w:tc>
          <w:tcPr>
            <w:tcW w:w="11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778105"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4,328</w:t>
            </w:r>
          </w:p>
        </w:tc>
      </w:tr>
      <w:tr w:rsidR="005A2AEE" w:rsidRPr="005A2AEE" w14:paraId="0E75DA93" w14:textId="77777777" w:rsidTr="003137AE">
        <w:tc>
          <w:tcPr>
            <w:tcW w:w="62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12A48B7"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Total international undergraduate students</w:t>
            </w:r>
          </w:p>
        </w:tc>
        <w:tc>
          <w:tcPr>
            <w:tcW w:w="11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E347B96"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1,137</w:t>
            </w:r>
          </w:p>
        </w:tc>
      </w:tr>
      <w:tr w:rsidR="005A2AEE" w:rsidRPr="005A2AEE" w14:paraId="09FA45F6" w14:textId="77777777" w:rsidTr="003137AE">
        <w:tc>
          <w:tcPr>
            <w:tcW w:w="62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A4EEBE7"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Percentage international students make up of student body</w:t>
            </w:r>
          </w:p>
        </w:tc>
        <w:tc>
          <w:tcPr>
            <w:tcW w:w="11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0BCE718"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12.6</w:t>
            </w:r>
          </w:p>
        </w:tc>
      </w:tr>
      <w:tr w:rsidR="005A2AEE" w:rsidRPr="005A2AEE" w14:paraId="631F1785" w14:textId="77777777" w:rsidTr="003137AE">
        <w:tc>
          <w:tcPr>
            <w:tcW w:w="62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5A915B"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Total international students 2013</w:t>
            </w:r>
          </w:p>
        </w:tc>
        <w:tc>
          <w:tcPr>
            <w:tcW w:w="11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874997"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3,349</w:t>
            </w:r>
          </w:p>
        </w:tc>
      </w:tr>
      <w:tr w:rsidR="005A2AEE" w:rsidRPr="005A2AEE" w14:paraId="2E0CEA8F" w14:textId="77777777" w:rsidTr="003137AE">
        <w:tc>
          <w:tcPr>
            <w:tcW w:w="62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AD63836"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Total international students 2014</w:t>
            </w:r>
          </w:p>
        </w:tc>
        <w:tc>
          <w:tcPr>
            <w:tcW w:w="11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73742DD"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3,723</w:t>
            </w:r>
          </w:p>
        </w:tc>
      </w:tr>
      <w:tr w:rsidR="005A2AEE" w:rsidRPr="005A2AEE" w14:paraId="1CDB51C0" w14:textId="77777777" w:rsidTr="003137AE">
        <w:tc>
          <w:tcPr>
            <w:tcW w:w="62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08F345C"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2015</w:t>
            </w:r>
          </w:p>
        </w:tc>
        <w:tc>
          <w:tcPr>
            <w:tcW w:w="11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0D8810B"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4,162</w:t>
            </w:r>
          </w:p>
        </w:tc>
      </w:tr>
      <w:tr w:rsidR="005A2AEE" w:rsidRPr="005A2AEE" w14:paraId="6B40DDC5" w14:textId="77777777" w:rsidTr="003137AE">
        <w:tc>
          <w:tcPr>
            <w:tcW w:w="62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4DBE28E"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2016</w:t>
            </w:r>
          </w:p>
        </w:tc>
        <w:tc>
          <w:tcPr>
            <w:tcW w:w="11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8F3715"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4,152</w:t>
            </w:r>
          </w:p>
        </w:tc>
      </w:tr>
      <w:tr w:rsidR="005A2AEE" w:rsidRPr="005A2AEE" w14:paraId="53DEC227" w14:textId="77777777" w:rsidTr="003137AE">
        <w:tc>
          <w:tcPr>
            <w:tcW w:w="62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288B0CC"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2017</w:t>
            </w:r>
          </w:p>
        </w:tc>
        <w:tc>
          <w:tcPr>
            <w:tcW w:w="11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0F3610B"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4,328</w:t>
            </w:r>
          </w:p>
        </w:tc>
      </w:tr>
      <w:tr w:rsidR="005A2AEE" w:rsidRPr="005A2AEE" w14:paraId="139A5A2E" w14:textId="77777777" w:rsidTr="003137AE">
        <w:tc>
          <w:tcPr>
            <w:tcW w:w="62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CB463C"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2018</w:t>
            </w:r>
          </w:p>
        </w:tc>
        <w:tc>
          <w:tcPr>
            <w:tcW w:w="11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8522D22"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4,328</w:t>
            </w:r>
          </w:p>
        </w:tc>
      </w:tr>
      <w:tr w:rsidR="005A2AEE" w:rsidRPr="005A2AEE" w14:paraId="1BF0A41D" w14:textId="77777777" w:rsidTr="003137AE">
        <w:tc>
          <w:tcPr>
            <w:tcW w:w="62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824E9C"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Growth between 2013-2019 %</w:t>
            </w:r>
          </w:p>
        </w:tc>
        <w:tc>
          <w:tcPr>
            <w:tcW w:w="11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90E7D7A"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9.2%</w:t>
            </w:r>
          </w:p>
        </w:tc>
      </w:tr>
      <w:tr w:rsidR="005A2AEE" w:rsidRPr="005A2AEE" w14:paraId="37A74F13" w14:textId="77777777" w:rsidTr="003137AE">
        <w:tc>
          <w:tcPr>
            <w:tcW w:w="62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9D4AA7F"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Collegefactual.com ranking for colleges and universities for providing a quality educational experience to international students out of 1,240</w:t>
            </w:r>
          </w:p>
        </w:tc>
        <w:tc>
          <w:tcPr>
            <w:tcW w:w="11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E9DD2A7"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55th</w:t>
            </w:r>
          </w:p>
        </w:tc>
      </w:tr>
      <w:tr w:rsidR="005A2AEE" w:rsidRPr="005A2AEE" w14:paraId="5E8BECFA" w14:textId="77777777" w:rsidTr="003137AE">
        <w:tc>
          <w:tcPr>
            <w:tcW w:w="62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8914FDD"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As above but value for international students out of 1,209</w:t>
            </w:r>
          </w:p>
        </w:tc>
        <w:tc>
          <w:tcPr>
            <w:tcW w:w="11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9B1A175"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32</w:t>
            </w:r>
          </w:p>
        </w:tc>
      </w:tr>
      <w:tr w:rsidR="005A2AEE" w:rsidRPr="005A2AEE" w14:paraId="032E5D3A" w14:textId="77777777" w:rsidTr="003137AE">
        <w:tc>
          <w:tcPr>
            <w:tcW w:w="62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90F2D1B"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International students make ups what % of total student body?</w:t>
            </w:r>
          </w:p>
        </w:tc>
        <w:tc>
          <w:tcPr>
            <w:tcW w:w="11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422912"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12.6%</w:t>
            </w:r>
          </w:p>
        </w:tc>
      </w:tr>
      <w:tr w:rsidR="005A2AEE" w:rsidRPr="005A2AEE" w14:paraId="366C0AF4" w14:textId="77777777" w:rsidTr="003137AE">
        <w:tc>
          <w:tcPr>
            <w:tcW w:w="62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4BB2AB3"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Out of state tuition without room and board 2019-2020 (NCES.ed.gov)</w:t>
            </w:r>
          </w:p>
        </w:tc>
        <w:tc>
          <w:tcPr>
            <w:tcW w:w="11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B61EA73"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$29,220</w:t>
            </w:r>
          </w:p>
        </w:tc>
      </w:tr>
      <w:tr w:rsidR="005A2AEE" w:rsidRPr="005A2AEE" w14:paraId="0A962F6C" w14:textId="77777777" w:rsidTr="003137AE">
        <w:tc>
          <w:tcPr>
            <w:tcW w:w="62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9ED0FED"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Out of state tuition without room and board 2018-2019 (NCES.ed.gov)</w:t>
            </w:r>
          </w:p>
        </w:tc>
        <w:tc>
          <w:tcPr>
            <w:tcW w:w="11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688D668"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$28,444</w:t>
            </w:r>
          </w:p>
        </w:tc>
      </w:tr>
      <w:tr w:rsidR="005A2AEE" w:rsidRPr="005A2AEE" w14:paraId="3BF4DC93" w14:textId="77777777" w:rsidTr="003137AE">
        <w:tc>
          <w:tcPr>
            <w:tcW w:w="62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EA5FB55"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Out of state tuition without room and board 2017-2018 (NCES.ed.gov)</w:t>
            </w:r>
          </w:p>
        </w:tc>
        <w:tc>
          <w:tcPr>
            <w:tcW w:w="11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0A7AF18"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27,406</w:t>
            </w:r>
          </w:p>
        </w:tc>
      </w:tr>
      <w:tr w:rsidR="005A2AEE" w:rsidRPr="005A2AEE" w14:paraId="2CD37CB2" w14:textId="77777777" w:rsidTr="003137AE">
        <w:tc>
          <w:tcPr>
            <w:tcW w:w="62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BBEB75D"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TOEFL Required</w:t>
            </w:r>
          </w:p>
        </w:tc>
        <w:tc>
          <w:tcPr>
            <w:tcW w:w="11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8D466D"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Yes</w:t>
            </w:r>
          </w:p>
        </w:tc>
      </w:tr>
      <w:tr w:rsidR="005A2AEE" w:rsidRPr="005A2AEE" w14:paraId="6B59E62D" w14:textId="77777777" w:rsidTr="003137AE">
        <w:tc>
          <w:tcPr>
            <w:tcW w:w="62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8637BE0"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 xml:space="preserve">Intensive English program offered? </w:t>
            </w:r>
          </w:p>
        </w:tc>
        <w:tc>
          <w:tcPr>
            <w:tcW w:w="11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B941798" w14:textId="77777777" w:rsidR="005A2AEE" w:rsidRPr="005A2AEE" w:rsidRDefault="005A2AEE" w:rsidP="005A2AEE">
            <w:pPr>
              <w:spacing w:after="0" w:line="240" w:lineRule="auto"/>
              <w:rPr>
                <w:rFonts w:ascii="Times New Roman" w:eastAsia="Times New Roman" w:hAnsi="Times New Roman" w:cs="Times New Roman"/>
                <w:sz w:val="24"/>
                <w:szCs w:val="24"/>
              </w:rPr>
            </w:pPr>
            <w:r w:rsidRPr="005A2AEE">
              <w:rPr>
                <w:rFonts w:ascii="Times New Roman" w:eastAsia="Times New Roman" w:hAnsi="Times New Roman" w:cs="Times New Roman"/>
                <w:sz w:val="24"/>
                <w:szCs w:val="24"/>
              </w:rPr>
              <w:t>Yes</w:t>
            </w:r>
          </w:p>
        </w:tc>
      </w:tr>
    </w:tbl>
    <w:p w14:paraId="1863154D" w14:textId="77777777" w:rsidR="005A2AEE" w:rsidRPr="003137AE" w:rsidRDefault="005A2AEE" w:rsidP="005A2AEE">
      <w:pPr>
        <w:rPr>
          <w:rFonts w:ascii="Times New Roman" w:hAnsi="Times New Roman" w:cs="Times New Roman"/>
          <w:b/>
          <w:bCs/>
          <w:sz w:val="24"/>
          <w:szCs w:val="24"/>
        </w:rPr>
      </w:pPr>
    </w:p>
    <w:p w14:paraId="4650B971" w14:textId="173BB5B8" w:rsidR="007D37D0" w:rsidRPr="003137AE" w:rsidRDefault="00D657F9" w:rsidP="00D657F9">
      <w:pPr>
        <w:ind w:left="360"/>
        <w:rPr>
          <w:rFonts w:ascii="Times New Roman" w:hAnsi="Times New Roman" w:cs="Times New Roman"/>
          <w:sz w:val="24"/>
          <w:szCs w:val="24"/>
        </w:rPr>
      </w:pPr>
      <w:r w:rsidRPr="003137AE">
        <w:rPr>
          <w:rFonts w:ascii="Times New Roman" w:hAnsi="Times New Roman" w:cs="Times New Roman"/>
          <w:sz w:val="24"/>
          <w:szCs w:val="24"/>
          <w:u w:val="single"/>
        </w:rPr>
        <w:lastRenderedPageBreak/>
        <w:t>Conclusion</w:t>
      </w:r>
    </w:p>
    <w:p w14:paraId="68B7207E" w14:textId="7067A5EF" w:rsidR="00D657F9" w:rsidRPr="003137AE" w:rsidRDefault="00D657F9" w:rsidP="00D657F9">
      <w:pPr>
        <w:ind w:left="360"/>
        <w:rPr>
          <w:rFonts w:ascii="Times New Roman" w:hAnsi="Times New Roman" w:cs="Times New Roman"/>
          <w:sz w:val="24"/>
          <w:szCs w:val="24"/>
        </w:rPr>
      </w:pPr>
      <w:r w:rsidRPr="003137AE">
        <w:rPr>
          <w:rFonts w:ascii="Times New Roman" w:hAnsi="Times New Roman" w:cs="Times New Roman"/>
          <w:sz w:val="24"/>
          <w:szCs w:val="24"/>
        </w:rPr>
        <w:t xml:space="preserve">This report is intended to provide benchmarking data for admissions officers and recruiters who work with prospective international students. Through comparing the intended indicators, recruitment can focus on the positive aspects of the college and offer a general idea of what international students can expect when attending North Carolina State University. It also will provide data that can be used to see if the university is on the right trajectory to be compared to their aspirational universities, or provide warning if they are not aligning with peer universities of the past and are instead aligning with “rear-view” schools. </w:t>
      </w:r>
      <w:r w:rsidR="002650A3" w:rsidRPr="003137AE">
        <w:rPr>
          <w:rFonts w:ascii="Times New Roman" w:hAnsi="Times New Roman" w:cs="Times New Roman"/>
          <w:sz w:val="24"/>
          <w:szCs w:val="24"/>
        </w:rPr>
        <w:t xml:space="preserve">(Penn State, Trainer, </w:t>
      </w:r>
      <w:proofErr w:type="spellStart"/>
      <w:r w:rsidR="002650A3" w:rsidRPr="003137AE">
        <w:rPr>
          <w:rFonts w:ascii="Times New Roman" w:hAnsi="Times New Roman" w:cs="Times New Roman"/>
          <w:sz w:val="24"/>
          <w:szCs w:val="24"/>
        </w:rPr>
        <w:t>n.d</w:t>
      </w:r>
      <w:proofErr w:type="spellEnd"/>
      <w:r w:rsidR="002650A3" w:rsidRPr="003137AE">
        <w:rPr>
          <w:rFonts w:ascii="Times New Roman" w:hAnsi="Times New Roman" w:cs="Times New Roman"/>
          <w:sz w:val="24"/>
          <w:szCs w:val="24"/>
        </w:rPr>
        <w:t xml:space="preserve">) </w:t>
      </w:r>
    </w:p>
    <w:p w14:paraId="5355C685" w14:textId="1CADD088" w:rsidR="002650A3" w:rsidRPr="003137AE" w:rsidRDefault="002650A3" w:rsidP="00D657F9">
      <w:pPr>
        <w:ind w:left="360"/>
        <w:rPr>
          <w:rFonts w:ascii="Times New Roman" w:hAnsi="Times New Roman" w:cs="Times New Roman"/>
          <w:sz w:val="24"/>
          <w:szCs w:val="24"/>
        </w:rPr>
      </w:pPr>
    </w:p>
    <w:p w14:paraId="5325C0AE" w14:textId="6A5DB3CB" w:rsidR="002650A3" w:rsidRPr="003137AE" w:rsidRDefault="002650A3" w:rsidP="00D657F9">
      <w:pPr>
        <w:ind w:left="360"/>
        <w:rPr>
          <w:rFonts w:ascii="Times New Roman" w:hAnsi="Times New Roman" w:cs="Times New Roman"/>
          <w:sz w:val="24"/>
          <w:szCs w:val="24"/>
        </w:rPr>
      </w:pPr>
    </w:p>
    <w:p w14:paraId="27C751C2" w14:textId="24983F3E" w:rsidR="002650A3" w:rsidRPr="003137AE" w:rsidRDefault="002650A3" w:rsidP="00D657F9">
      <w:pPr>
        <w:ind w:left="360"/>
        <w:rPr>
          <w:rFonts w:ascii="Times New Roman" w:hAnsi="Times New Roman" w:cs="Times New Roman"/>
          <w:sz w:val="24"/>
          <w:szCs w:val="24"/>
        </w:rPr>
      </w:pPr>
    </w:p>
    <w:p w14:paraId="7FBEF719" w14:textId="5C1A8885" w:rsidR="002650A3" w:rsidRPr="003137AE" w:rsidRDefault="002650A3" w:rsidP="00D657F9">
      <w:pPr>
        <w:ind w:left="360"/>
        <w:rPr>
          <w:rFonts w:ascii="Times New Roman" w:hAnsi="Times New Roman" w:cs="Times New Roman"/>
          <w:sz w:val="24"/>
          <w:szCs w:val="24"/>
        </w:rPr>
      </w:pPr>
    </w:p>
    <w:p w14:paraId="00F43BB3" w14:textId="34A2EC4A" w:rsidR="002650A3" w:rsidRPr="003137AE" w:rsidRDefault="002650A3" w:rsidP="00D657F9">
      <w:pPr>
        <w:ind w:left="360"/>
        <w:rPr>
          <w:rFonts w:ascii="Times New Roman" w:hAnsi="Times New Roman" w:cs="Times New Roman"/>
          <w:sz w:val="24"/>
          <w:szCs w:val="24"/>
        </w:rPr>
      </w:pPr>
    </w:p>
    <w:p w14:paraId="694F9771" w14:textId="2D71B71C" w:rsidR="002650A3" w:rsidRPr="003137AE" w:rsidRDefault="002650A3" w:rsidP="00D657F9">
      <w:pPr>
        <w:ind w:left="360"/>
        <w:rPr>
          <w:rFonts w:ascii="Times New Roman" w:hAnsi="Times New Roman" w:cs="Times New Roman"/>
          <w:sz w:val="24"/>
          <w:szCs w:val="24"/>
        </w:rPr>
      </w:pPr>
    </w:p>
    <w:p w14:paraId="7E8A8249" w14:textId="22B537E9" w:rsidR="002650A3" w:rsidRPr="003137AE" w:rsidRDefault="002650A3" w:rsidP="00D657F9">
      <w:pPr>
        <w:ind w:left="360"/>
        <w:rPr>
          <w:rFonts w:ascii="Times New Roman" w:hAnsi="Times New Roman" w:cs="Times New Roman"/>
          <w:sz w:val="24"/>
          <w:szCs w:val="24"/>
        </w:rPr>
      </w:pPr>
    </w:p>
    <w:p w14:paraId="1D2EB632" w14:textId="241059C2" w:rsidR="002650A3" w:rsidRPr="003137AE" w:rsidRDefault="002650A3" w:rsidP="00D657F9">
      <w:pPr>
        <w:ind w:left="360"/>
        <w:rPr>
          <w:rFonts w:ascii="Times New Roman" w:hAnsi="Times New Roman" w:cs="Times New Roman"/>
          <w:sz w:val="24"/>
          <w:szCs w:val="24"/>
        </w:rPr>
      </w:pPr>
    </w:p>
    <w:p w14:paraId="225026CB" w14:textId="77ECFFE0" w:rsidR="002650A3" w:rsidRPr="003137AE" w:rsidRDefault="002650A3" w:rsidP="00D657F9">
      <w:pPr>
        <w:ind w:left="360"/>
        <w:rPr>
          <w:rFonts w:ascii="Times New Roman" w:hAnsi="Times New Roman" w:cs="Times New Roman"/>
          <w:sz w:val="24"/>
          <w:szCs w:val="24"/>
        </w:rPr>
      </w:pPr>
    </w:p>
    <w:p w14:paraId="5A21352D" w14:textId="4701E27A" w:rsidR="002650A3" w:rsidRPr="003137AE" w:rsidRDefault="002650A3" w:rsidP="00D657F9">
      <w:pPr>
        <w:ind w:left="360"/>
        <w:rPr>
          <w:rFonts w:ascii="Times New Roman" w:hAnsi="Times New Roman" w:cs="Times New Roman"/>
          <w:sz w:val="24"/>
          <w:szCs w:val="24"/>
        </w:rPr>
      </w:pPr>
    </w:p>
    <w:p w14:paraId="2E5A4813" w14:textId="588BCE01" w:rsidR="002650A3" w:rsidRPr="003137AE" w:rsidRDefault="002650A3" w:rsidP="00D657F9">
      <w:pPr>
        <w:ind w:left="360"/>
        <w:rPr>
          <w:rFonts w:ascii="Times New Roman" w:hAnsi="Times New Roman" w:cs="Times New Roman"/>
          <w:sz w:val="24"/>
          <w:szCs w:val="24"/>
        </w:rPr>
      </w:pPr>
    </w:p>
    <w:p w14:paraId="066AD2AF" w14:textId="4B2140A4" w:rsidR="002650A3" w:rsidRPr="003137AE" w:rsidRDefault="002650A3" w:rsidP="00D657F9">
      <w:pPr>
        <w:ind w:left="360"/>
        <w:rPr>
          <w:rFonts w:ascii="Times New Roman" w:hAnsi="Times New Roman" w:cs="Times New Roman"/>
          <w:sz w:val="24"/>
          <w:szCs w:val="24"/>
        </w:rPr>
      </w:pPr>
    </w:p>
    <w:p w14:paraId="55B9AED7" w14:textId="4F755116" w:rsidR="002650A3" w:rsidRPr="003137AE" w:rsidRDefault="002650A3" w:rsidP="00D657F9">
      <w:pPr>
        <w:ind w:left="360"/>
        <w:rPr>
          <w:rFonts w:ascii="Times New Roman" w:hAnsi="Times New Roman" w:cs="Times New Roman"/>
          <w:sz w:val="24"/>
          <w:szCs w:val="24"/>
        </w:rPr>
      </w:pPr>
    </w:p>
    <w:p w14:paraId="62B490CE" w14:textId="44242A8B" w:rsidR="002650A3" w:rsidRPr="003137AE" w:rsidRDefault="002650A3" w:rsidP="00D657F9">
      <w:pPr>
        <w:ind w:left="360"/>
        <w:rPr>
          <w:rFonts w:ascii="Times New Roman" w:hAnsi="Times New Roman" w:cs="Times New Roman"/>
          <w:sz w:val="24"/>
          <w:szCs w:val="24"/>
        </w:rPr>
      </w:pPr>
    </w:p>
    <w:p w14:paraId="3A80EC11" w14:textId="7EED0C48" w:rsidR="002650A3" w:rsidRPr="003137AE" w:rsidRDefault="002650A3" w:rsidP="00D657F9">
      <w:pPr>
        <w:ind w:left="360"/>
        <w:rPr>
          <w:rFonts w:ascii="Times New Roman" w:hAnsi="Times New Roman" w:cs="Times New Roman"/>
          <w:sz w:val="24"/>
          <w:szCs w:val="24"/>
        </w:rPr>
      </w:pPr>
    </w:p>
    <w:p w14:paraId="66FD2AA1" w14:textId="195941BA" w:rsidR="002650A3" w:rsidRPr="003137AE" w:rsidRDefault="002650A3" w:rsidP="00D657F9">
      <w:pPr>
        <w:ind w:left="360"/>
        <w:rPr>
          <w:rFonts w:ascii="Times New Roman" w:hAnsi="Times New Roman" w:cs="Times New Roman"/>
          <w:sz w:val="24"/>
          <w:szCs w:val="24"/>
        </w:rPr>
      </w:pPr>
    </w:p>
    <w:p w14:paraId="103B2AE1" w14:textId="48E8B6F4" w:rsidR="002650A3" w:rsidRPr="003137AE" w:rsidRDefault="002650A3" w:rsidP="00D657F9">
      <w:pPr>
        <w:ind w:left="360"/>
        <w:rPr>
          <w:rFonts w:ascii="Times New Roman" w:hAnsi="Times New Roman" w:cs="Times New Roman"/>
          <w:sz w:val="24"/>
          <w:szCs w:val="24"/>
        </w:rPr>
      </w:pPr>
    </w:p>
    <w:p w14:paraId="22BF97D8" w14:textId="2B30EDD8" w:rsidR="002650A3" w:rsidRPr="003137AE" w:rsidRDefault="002650A3" w:rsidP="00D657F9">
      <w:pPr>
        <w:ind w:left="360"/>
        <w:rPr>
          <w:rFonts w:ascii="Times New Roman" w:hAnsi="Times New Roman" w:cs="Times New Roman"/>
          <w:sz w:val="24"/>
          <w:szCs w:val="24"/>
        </w:rPr>
      </w:pPr>
    </w:p>
    <w:p w14:paraId="0F21500A" w14:textId="0C083793" w:rsidR="002650A3" w:rsidRPr="003137AE" w:rsidRDefault="002650A3" w:rsidP="00D657F9">
      <w:pPr>
        <w:ind w:left="360"/>
        <w:rPr>
          <w:rFonts w:ascii="Times New Roman" w:hAnsi="Times New Roman" w:cs="Times New Roman"/>
          <w:sz w:val="24"/>
          <w:szCs w:val="24"/>
        </w:rPr>
      </w:pPr>
    </w:p>
    <w:p w14:paraId="3248AEC3" w14:textId="296536B3" w:rsidR="002650A3" w:rsidRPr="003137AE" w:rsidRDefault="002650A3" w:rsidP="00D657F9">
      <w:pPr>
        <w:ind w:left="360"/>
        <w:rPr>
          <w:rFonts w:ascii="Times New Roman" w:hAnsi="Times New Roman" w:cs="Times New Roman"/>
          <w:sz w:val="24"/>
          <w:szCs w:val="24"/>
        </w:rPr>
      </w:pPr>
    </w:p>
    <w:p w14:paraId="2AF02BEC" w14:textId="5AD1CDBB" w:rsidR="002650A3" w:rsidRPr="003137AE" w:rsidRDefault="002650A3" w:rsidP="00D657F9">
      <w:pPr>
        <w:ind w:left="360"/>
        <w:rPr>
          <w:rFonts w:ascii="Times New Roman" w:hAnsi="Times New Roman" w:cs="Times New Roman"/>
          <w:sz w:val="24"/>
          <w:szCs w:val="24"/>
        </w:rPr>
      </w:pPr>
    </w:p>
    <w:p w14:paraId="3DCE6656" w14:textId="3238BE32" w:rsidR="002650A3" w:rsidRPr="003137AE" w:rsidRDefault="002650A3" w:rsidP="00D657F9">
      <w:pPr>
        <w:ind w:left="360"/>
        <w:rPr>
          <w:rFonts w:ascii="Times New Roman" w:hAnsi="Times New Roman" w:cs="Times New Roman"/>
          <w:sz w:val="24"/>
          <w:szCs w:val="24"/>
        </w:rPr>
      </w:pPr>
    </w:p>
    <w:p w14:paraId="45E54C8B" w14:textId="08B65C2C" w:rsidR="002650A3" w:rsidRPr="003137AE" w:rsidRDefault="002650A3" w:rsidP="00D657F9">
      <w:pPr>
        <w:ind w:left="360"/>
        <w:rPr>
          <w:rFonts w:ascii="Times New Roman" w:hAnsi="Times New Roman" w:cs="Times New Roman"/>
          <w:sz w:val="24"/>
          <w:szCs w:val="24"/>
        </w:rPr>
      </w:pPr>
    </w:p>
    <w:sdt>
      <w:sdtPr>
        <w:rPr>
          <w:rFonts w:ascii="Times New Roman" w:eastAsiaTheme="minorEastAsia" w:hAnsi="Times New Roman" w:cs="Times New Roman"/>
          <w:kern w:val="0"/>
          <w:sz w:val="22"/>
          <w:szCs w:val="22"/>
          <w:lang w:eastAsia="zh-CN"/>
        </w:rPr>
        <w:id w:val="62297111"/>
        <w:docPartObj>
          <w:docPartGallery w:val="Bibliographies"/>
          <w:docPartUnique/>
        </w:docPartObj>
      </w:sdtPr>
      <w:sdtEndPr/>
      <w:sdtContent>
        <w:p w14:paraId="4457D2E1" w14:textId="77777777" w:rsidR="002650A3" w:rsidRPr="003137AE" w:rsidRDefault="002650A3" w:rsidP="002650A3">
          <w:pPr>
            <w:pStyle w:val="SectionTitle"/>
            <w:rPr>
              <w:rFonts w:ascii="Times New Roman" w:hAnsi="Times New Roman" w:cs="Times New Roman"/>
            </w:rPr>
          </w:pPr>
          <w:r w:rsidRPr="003137AE">
            <w:rPr>
              <w:rFonts w:ascii="Times New Roman" w:hAnsi="Times New Roman" w:cs="Times New Roman"/>
            </w:rPr>
            <w:t>References</w:t>
          </w:r>
        </w:p>
        <w:p w14:paraId="7841E218" w14:textId="77777777" w:rsidR="002650A3" w:rsidRPr="003137AE" w:rsidRDefault="00DD6590" w:rsidP="002650A3">
          <w:pPr>
            <w:pStyle w:val="Bibliography"/>
            <w:rPr>
              <w:rFonts w:ascii="Times New Roman" w:hAnsi="Times New Roman" w:cs="Times New Roman"/>
              <w:sz w:val="24"/>
              <w:szCs w:val="24"/>
            </w:rPr>
          </w:pPr>
        </w:p>
      </w:sdtContent>
    </w:sdt>
    <w:p w14:paraId="128BA330" w14:textId="42E22BB8" w:rsidR="002650A3" w:rsidRPr="003137AE" w:rsidRDefault="002650A3" w:rsidP="002650A3">
      <w:pPr>
        <w:pStyle w:val="Bibliography"/>
        <w:ind w:left="720" w:hanging="720"/>
        <w:rPr>
          <w:rFonts w:ascii="Times New Roman" w:hAnsi="Times New Roman" w:cs="Times New Roman"/>
          <w:sz w:val="24"/>
          <w:szCs w:val="24"/>
        </w:rPr>
      </w:pPr>
      <w:r w:rsidRPr="003137AE">
        <w:rPr>
          <w:rFonts w:ascii="Times New Roman" w:hAnsi="Times New Roman" w:cs="Times New Roman"/>
          <w:sz w:val="24"/>
          <w:szCs w:val="24"/>
        </w:rPr>
        <w:t xml:space="preserve">Penn State World Campus. (n.d.). Lesson 5: Benchmarking and Performance indicators. In HIED 801: </w:t>
      </w:r>
      <w:r w:rsidRPr="003137AE">
        <w:rPr>
          <w:rFonts w:ascii="Times New Roman" w:hAnsi="Times New Roman" w:cs="Times New Roman"/>
          <w:i/>
          <w:iCs/>
          <w:sz w:val="24"/>
          <w:szCs w:val="24"/>
        </w:rPr>
        <w:t>Foundations of Institutional Research: Spring 2020</w:t>
      </w:r>
      <w:r w:rsidRPr="003137AE">
        <w:rPr>
          <w:rFonts w:ascii="Times New Roman" w:hAnsi="Times New Roman" w:cs="Times New Roman"/>
          <w:sz w:val="24"/>
          <w:szCs w:val="24"/>
        </w:rPr>
        <w:t xml:space="preserve">. Retrieved from </w:t>
      </w:r>
      <w:hyperlink r:id="rId5" w:history="1">
        <w:r w:rsidRPr="003137AE">
          <w:rPr>
            <w:rStyle w:val="Hyperlink"/>
            <w:rFonts w:ascii="Times New Roman" w:hAnsi="Times New Roman" w:cs="Times New Roman"/>
            <w:sz w:val="24"/>
            <w:szCs w:val="24"/>
          </w:rPr>
          <w:t>https://psu.instructure.com/courses/2043985/modules/items/27822759</w:t>
        </w:r>
      </w:hyperlink>
    </w:p>
    <w:p w14:paraId="523AC54B" w14:textId="01E8D2BC" w:rsidR="002650A3" w:rsidRPr="003137AE" w:rsidRDefault="00DD6590" w:rsidP="002650A3">
      <w:pPr>
        <w:rPr>
          <w:rFonts w:ascii="Times New Roman" w:hAnsi="Times New Roman" w:cs="Times New Roman"/>
          <w:sz w:val="24"/>
          <w:szCs w:val="24"/>
        </w:rPr>
      </w:pPr>
      <w:hyperlink r:id="rId6" w:history="1">
        <w:r w:rsidR="002650A3" w:rsidRPr="003137AE">
          <w:rPr>
            <w:rStyle w:val="Hyperlink"/>
            <w:rFonts w:ascii="Times New Roman" w:hAnsi="Times New Roman" w:cs="Times New Roman"/>
            <w:sz w:val="24"/>
            <w:szCs w:val="24"/>
          </w:rPr>
          <w:t>http://collegeresults.org/search1b.aspx?institutionid=199193</w:t>
        </w:r>
      </w:hyperlink>
    </w:p>
    <w:p w14:paraId="5BE92C8B" w14:textId="195F1017" w:rsidR="002650A3" w:rsidRPr="003137AE" w:rsidRDefault="00DD6590" w:rsidP="002650A3">
      <w:pPr>
        <w:rPr>
          <w:rFonts w:ascii="Times New Roman" w:hAnsi="Times New Roman" w:cs="Times New Roman"/>
          <w:sz w:val="24"/>
          <w:szCs w:val="24"/>
        </w:rPr>
      </w:pPr>
      <w:hyperlink r:id="rId7" w:history="1">
        <w:r w:rsidR="002650A3" w:rsidRPr="003137AE">
          <w:rPr>
            <w:rStyle w:val="Hyperlink"/>
            <w:rFonts w:ascii="Times New Roman" w:hAnsi="Times New Roman" w:cs="Times New Roman"/>
            <w:sz w:val="24"/>
            <w:szCs w:val="24"/>
          </w:rPr>
          <w:t>https://nces.ed.gov/collegenavigator/?id=199193</w:t>
        </w:r>
      </w:hyperlink>
    </w:p>
    <w:p w14:paraId="6EF90EB4" w14:textId="18B99C92" w:rsidR="002650A3" w:rsidRPr="003137AE" w:rsidRDefault="00DD6590" w:rsidP="002650A3">
      <w:pPr>
        <w:rPr>
          <w:rFonts w:ascii="Times New Roman" w:hAnsi="Times New Roman" w:cs="Times New Roman"/>
          <w:sz w:val="24"/>
          <w:szCs w:val="24"/>
        </w:rPr>
      </w:pPr>
      <w:hyperlink r:id="rId8" w:history="1">
        <w:r w:rsidR="002650A3" w:rsidRPr="003137AE">
          <w:rPr>
            <w:rStyle w:val="Hyperlink"/>
            <w:rFonts w:ascii="Times New Roman" w:hAnsi="Times New Roman" w:cs="Times New Roman"/>
            <w:sz w:val="24"/>
            <w:szCs w:val="24"/>
          </w:rPr>
          <w:t>file:///C:/Users/emily/Downloads/Benchmarking-Performance%20Indicators%20Project%20Sample%20Outline%20(1).pdf</w:t>
        </w:r>
      </w:hyperlink>
    </w:p>
    <w:p w14:paraId="23B85D5D" w14:textId="0061ACCA" w:rsidR="002650A3" w:rsidRPr="003137AE" w:rsidRDefault="00DD6590" w:rsidP="002650A3">
      <w:pPr>
        <w:rPr>
          <w:rFonts w:ascii="Times New Roman" w:hAnsi="Times New Roman" w:cs="Times New Roman"/>
          <w:sz w:val="24"/>
          <w:szCs w:val="24"/>
        </w:rPr>
      </w:pPr>
      <w:hyperlink r:id="rId9" w:history="1">
        <w:r w:rsidR="002650A3" w:rsidRPr="003137AE">
          <w:rPr>
            <w:rStyle w:val="Hyperlink"/>
            <w:rFonts w:ascii="Times New Roman" w:hAnsi="Times New Roman" w:cs="Times New Roman"/>
            <w:sz w:val="24"/>
            <w:szCs w:val="24"/>
          </w:rPr>
          <w:t>https://intensive-english.ncsu.edu/get-involved/</w:t>
        </w:r>
      </w:hyperlink>
    </w:p>
    <w:p w14:paraId="3E2E7B74" w14:textId="2FD6FEA6" w:rsidR="002650A3" w:rsidRPr="003137AE" w:rsidRDefault="00DD6590" w:rsidP="002650A3">
      <w:pPr>
        <w:rPr>
          <w:rFonts w:ascii="Times New Roman" w:hAnsi="Times New Roman" w:cs="Times New Roman"/>
          <w:sz w:val="24"/>
          <w:szCs w:val="24"/>
        </w:rPr>
      </w:pPr>
      <w:hyperlink r:id="rId10" w:history="1">
        <w:r w:rsidR="002650A3" w:rsidRPr="003137AE">
          <w:rPr>
            <w:rStyle w:val="Hyperlink"/>
            <w:rFonts w:ascii="Times New Roman" w:hAnsi="Times New Roman" w:cs="Times New Roman"/>
            <w:sz w:val="24"/>
            <w:szCs w:val="24"/>
          </w:rPr>
          <w:t>https://internationalservices.ncsu.edu/</w:t>
        </w:r>
      </w:hyperlink>
    </w:p>
    <w:p w14:paraId="65F3FF2B" w14:textId="79F26B91" w:rsidR="002650A3" w:rsidRPr="003137AE" w:rsidRDefault="00DD6590" w:rsidP="002650A3">
      <w:pPr>
        <w:rPr>
          <w:rFonts w:ascii="Times New Roman" w:hAnsi="Times New Roman" w:cs="Times New Roman"/>
          <w:sz w:val="24"/>
          <w:szCs w:val="24"/>
        </w:rPr>
      </w:pPr>
      <w:hyperlink r:id="rId11" w:history="1">
        <w:r w:rsidR="002650A3" w:rsidRPr="003137AE">
          <w:rPr>
            <w:rStyle w:val="Hyperlink"/>
            <w:rFonts w:ascii="Times New Roman" w:hAnsi="Times New Roman" w:cs="Times New Roman"/>
            <w:sz w:val="24"/>
            <w:szCs w:val="24"/>
          </w:rPr>
          <w:t>https://www.usnews.com/best-colleges/north-carolina-state-raleigh-2972</w:t>
        </w:r>
      </w:hyperlink>
    </w:p>
    <w:p w14:paraId="4BA12B85" w14:textId="77777777" w:rsidR="00363838" w:rsidRPr="003137AE" w:rsidRDefault="00DD6590" w:rsidP="00363838">
      <w:pPr>
        <w:pStyle w:val="NormalWeb"/>
        <w:spacing w:before="0" w:beforeAutospacing="0" w:after="0" w:afterAutospacing="0"/>
      </w:pPr>
      <w:hyperlink r:id="rId12" w:anchor="secCountryDeepDive" w:history="1">
        <w:r w:rsidR="00363838" w:rsidRPr="003137AE">
          <w:rPr>
            <w:rStyle w:val="Hyperlink"/>
          </w:rPr>
          <w:t>https://www.collegefactual.com/colleges/north-carolina-state-university-at-raleigh/student-life/international/#secCountryDeepDive</w:t>
        </w:r>
      </w:hyperlink>
    </w:p>
    <w:p w14:paraId="64159588" w14:textId="77777777" w:rsidR="00363838" w:rsidRPr="003137AE" w:rsidRDefault="00363838" w:rsidP="002650A3">
      <w:pPr>
        <w:rPr>
          <w:rFonts w:ascii="Times New Roman" w:hAnsi="Times New Roman" w:cs="Times New Roman"/>
          <w:sz w:val="24"/>
          <w:szCs w:val="24"/>
        </w:rPr>
      </w:pPr>
    </w:p>
    <w:sectPr w:rsidR="00363838" w:rsidRPr="00313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F7A5F"/>
    <w:multiLevelType w:val="hybridMultilevel"/>
    <w:tmpl w:val="FBE2C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5E3187"/>
    <w:multiLevelType w:val="hybridMultilevel"/>
    <w:tmpl w:val="BA1C3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D0"/>
    <w:rsid w:val="002650A3"/>
    <w:rsid w:val="00281FE9"/>
    <w:rsid w:val="003137AE"/>
    <w:rsid w:val="00363838"/>
    <w:rsid w:val="005A2AEE"/>
    <w:rsid w:val="007D37D0"/>
    <w:rsid w:val="00821A9A"/>
    <w:rsid w:val="00C700A7"/>
    <w:rsid w:val="00CA760D"/>
    <w:rsid w:val="00D657F9"/>
    <w:rsid w:val="00DD6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177A"/>
  <w15:chartTrackingRefBased/>
  <w15:docId w15:val="{5CE85C73-A57E-4A72-AC32-DF447403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FE9"/>
    <w:pPr>
      <w:ind w:left="720"/>
      <w:contextualSpacing/>
    </w:pPr>
  </w:style>
  <w:style w:type="paragraph" w:styleId="Bibliography">
    <w:name w:val="Bibliography"/>
    <w:basedOn w:val="Normal"/>
    <w:next w:val="Normal"/>
    <w:uiPriority w:val="37"/>
    <w:semiHidden/>
    <w:unhideWhenUsed/>
    <w:rsid w:val="002650A3"/>
  </w:style>
  <w:style w:type="paragraph" w:customStyle="1" w:styleId="SectionTitle">
    <w:name w:val="Section Title"/>
    <w:basedOn w:val="Normal"/>
    <w:uiPriority w:val="2"/>
    <w:qFormat/>
    <w:rsid w:val="002650A3"/>
    <w:pPr>
      <w:pageBreakBefore/>
      <w:spacing w:after="0" w:line="480" w:lineRule="auto"/>
      <w:jc w:val="center"/>
      <w:outlineLvl w:val="0"/>
    </w:pPr>
    <w:rPr>
      <w:rFonts w:asciiTheme="majorHAnsi" w:eastAsiaTheme="majorEastAsia" w:hAnsiTheme="majorHAnsi" w:cstheme="majorBidi"/>
      <w:kern w:val="24"/>
      <w:sz w:val="24"/>
      <w:szCs w:val="24"/>
      <w:lang w:eastAsia="ja-JP"/>
    </w:rPr>
  </w:style>
  <w:style w:type="character" w:styleId="Hyperlink">
    <w:name w:val="Hyperlink"/>
    <w:basedOn w:val="DefaultParagraphFont"/>
    <w:uiPriority w:val="99"/>
    <w:unhideWhenUsed/>
    <w:rsid w:val="002650A3"/>
    <w:rPr>
      <w:color w:val="0563C1" w:themeColor="hyperlink"/>
      <w:u w:val="single"/>
    </w:rPr>
  </w:style>
  <w:style w:type="character" w:styleId="UnresolvedMention">
    <w:name w:val="Unresolved Mention"/>
    <w:basedOn w:val="DefaultParagraphFont"/>
    <w:uiPriority w:val="99"/>
    <w:semiHidden/>
    <w:unhideWhenUsed/>
    <w:rsid w:val="002650A3"/>
    <w:rPr>
      <w:color w:val="605E5C"/>
      <w:shd w:val="clear" w:color="auto" w:fill="E1DFDD"/>
    </w:rPr>
  </w:style>
  <w:style w:type="paragraph" w:styleId="NormalWeb">
    <w:name w:val="Normal (Web)"/>
    <w:basedOn w:val="Normal"/>
    <w:uiPriority w:val="99"/>
    <w:semiHidden/>
    <w:unhideWhenUsed/>
    <w:rsid w:val="003638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27356">
      <w:bodyDiv w:val="1"/>
      <w:marLeft w:val="0"/>
      <w:marRight w:val="0"/>
      <w:marTop w:val="0"/>
      <w:marBottom w:val="0"/>
      <w:divBdr>
        <w:top w:val="none" w:sz="0" w:space="0" w:color="auto"/>
        <w:left w:val="none" w:sz="0" w:space="0" w:color="auto"/>
        <w:bottom w:val="none" w:sz="0" w:space="0" w:color="auto"/>
        <w:right w:val="none" w:sz="0" w:space="0" w:color="auto"/>
      </w:divBdr>
    </w:div>
    <w:div w:id="1301882268">
      <w:bodyDiv w:val="1"/>
      <w:marLeft w:val="0"/>
      <w:marRight w:val="0"/>
      <w:marTop w:val="0"/>
      <w:marBottom w:val="0"/>
      <w:divBdr>
        <w:top w:val="none" w:sz="0" w:space="0" w:color="auto"/>
        <w:left w:val="none" w:sz="0" w:space="0" w:color="auto"/>
        <w:bottom w:val="none" w:sz="0" w:space="0" w:color="auto"/>
        <w:right w:val="none" w:sz="0" w:space="0" w:color="auto"/>
      </w:divBdr>
    </w:div>
    <w:div w:id="2142190964">
      <w:bodyDiv w:val="1"/>
      <w:marLeft w:val="0"/>
      <w:marRight w:val="0"/>
      <w:marTop w:val="0"/>
      <w:marBottom w:val="0"/>
      <w:divBdr>
        <w:top w:val="none" w:sz="0" w:space="0" w:color="auto"/>
        <w:left w:val="none" w:sz="0" w:space="0" w:color="auto"/>
        <w:bottom w:val="none" w:sz="0" w:space="0" w:color="auto"/>
        <w:right w:val="none" w:sz="0" w:space="0" w:color="auto"/>
      </w:divBdr>
      <w:divsChild>
        <w:div w:id="1601795550">
          <w:marLeft w:val="0"/>
          <w:marRight w:val="0"/>
          <w:marTop w:val="0"/>
          <w:marBottom w:val="0"/>
          <w:divBdr>
            <w:top w:val="none" w:sz="0" w:space="0" w:color="auto"/>
            <w:left w:val="none" w:sz="0" w:space="0" w:color="auto"/>
            <w:bottom w:val="none" w:sz="0" w:space="0" w:color="auto"/>
            <w:right w:val="none" w:sz="0" w:space="0" w:color="auto"/>
          </w:divBdr>
          <w:divsChild>
            <w:div w:id="2065637194">
              <w:marLeft w:val="0"/>
              <w:marRight w:val="0"/>
              <w:marTop w:val="0"/>
              <w:marBottom w:val="0"/>
              <w:divBdr>
                <w:top w:val="none" w:sz="0" w:space="0" w:color="auto"/>
                <w:left w:val="none" w:sz="0" w:space="0" w:color="auto"/>
                <w:bottom w:val="none" w:sz="0" w:space="0" w:color="auto"/>
                <w:right w:val="none" w:sz="0" w:space="0" w:color="auto"/>
              </w:divBdr>
              <w:divsChild>
                <w:div w:id="626356809">
                  <w:marLeft w:val="0"/>
                  <w:marRight w:val="0"/>
                  <w:marTop w:val="0"/>
                  <w:marBottom w:val="0"/>
                  <w:divBdr>
                    <w:top w:val="none" w:sz="0" w:space="0" w:color="auto"/>
                    <w:left w:val="none" w:sz="0" w:space="0" w:color="auto"/>
                    <w:bottom w:val="none" w:sz="0" w:space="0" w:color="auto"/>
                    <w:right w:val="none" w:sz="0" w:space="0" w:color="auto"/>
                  </w:divBdr>
                  <w:divsChild>
                    <w:div w:id="2557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mily\Downloads\Benchmarking-Performance%20Indicators%20Project%20Sample%20Outline%20(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ces.ed.gov/collegenavigator/?id=199193" TargetMode="External"/><Relationship Id="rId12" Type="http://schemas.openxmlformats.org/officeDocument/2006/relationships/hyperlink" Target="https://www.collegefactual.com/colleges/north-carolina-state-university-at-raleigh/student-life/internati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llegeresults.org/search1b.aspx?institutionid=199193" TargetMode="External"/><Relationship Id="rId11" Type="http://schemas.openxmlformats.org/officeDocument/2006/relationships/hyperlink" Target="https://www.usnews.com/best-colleges/north-carolina-state-raleigh-2972" TargetMode="External"/><Relationship Id="rId5" Type="http://schemas.openxmlformats.org/officeDocument/2006/relationships/hyperlink" Target="https://psu.instructure.com/courses/2043985/modules/items/27822759" TargetMode="External"/><Relationship Id="rId10" Type="http://schemas.openxmlformats.org/officeDocument/2006/relationships/hyperlink" Target="https://internationalservices.ncsu.edu/" TargetMode="External"/><Relationship Id="rId4" Type="http://schemas.openxmlformats.org/officeDocument/2006/relationships/webSettings" Target="webSettings.xml"/><Relationship Id="rId9" Type="http://schemas.openxmlformats.org/officeDocument/2006/relationships/hyperlink" Target="https://intensive-english.ncsu.edu/get-involv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Lane</dc:creator>
  <cp:keywords/>
  <dc:description/>
  <cp:lastModifiedBy>Emily Lane</cp:lastModifiedBy>
  <cp:revision>2</cp:revision>
  <dcterms:created xsi:type="dcterms:W3CDTF">2020-04-12T07:25:00Z</dcterms:created>
  <dcterms:modified xsi:type="dcterms:W3CDTF">2020-04-12T07:25:00Z</dcterms:modified>
</cp:coreProperties>
</file>